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3CC18" w14:textId="77777777" w:rsidR="00C22CC9" w:rsidRDefault="00C22CC9" w:rsidP="00DF5583">
      <w:pPr>
        <w:jc w:val="center"/>
        <w:rPr>
          <w:rFonts w:cstheme="minorHAnsi"/>
          <w:sz w:val="32"/>
          <w:szCs w:val="32"/>
        </w:rPr>
      </w:pPr>
    </w:p>
    <w:p w14:paraId="56727C96" w14:textId="77777777" w:rsidR="00C22CC9" w:rsidRDefault="00C22CC9" w:rsidP="002274BF">
      <w:pPr>
        <w:spacing w:after="0"/>
        <w:jc w:val="center"/>
        <w:rPr>
          <w:rFonts w:cstheme="minorHAnsi"/>
          <w:sz w:val="32"/>
          <w:szCs w:val="32"/>
        </w:rPr>
      </w:pPr>
    </w:p>
    <w:p w14:paraId="225FE5D1" w14:textId="77777777" w:rsidR="00C22CC9" w:rsidRDefault="00C22CC9" w:rsidP="002274BF">
      <w:pPr>
        <w:spacing w:after="0"/>
        <w:jc w:val="center"/>
        <w:rPr>
          <w:rFonts w:cstheme="minorHAnsi"/>
          <w:sz w:val="32"/>
          <w:szCs w:val="32"/>
        </w:rPr>
      </w:pPr>
    </w:p>
    <w:p w14:paraId="25321863" w14:textId="372DF709" w:rsidR="002274BF" w:rsidRPr="002274BF" w:rsidRDefault="00270CEB" w:rsidP="002274BF">
      <w:pPr>
        <w:spacing w:after="0" w:line="240" w:lineRule="auto"/>
        <w:jc w:val="center"/>
        <w:rPr>
          <w:rFonts w:ascii="Arial" w:eastAsia="Times New Roman" w:hAnsi="Arial" w:cs="Arial"/>
          <w:b/>
          <w:sz w:val="36"/>
          <w:szCs w:val="36"/>
          <w:highlight w:val="green"/>
          <w:lang w:eastAsia="en-GB"/>
        </w:rPr>
      </w:pPr>
      <w:r>
        <w:rPr>
          <w:rFonts w:ascii="Arial" w:eastAsia="Times New Roman" w:hAnsi="Arial" w:cs="Arial"/>
          <w:b/>
          <w:noProof/>
          <w:sz w:val="36"/>
          <w:szCs w:val="36"/>
          <w:highlight w:val="green"/>
          <w:lang w:eastAsia="en-GB"/>
        </w:rPr>
        <w:drawing>
          <wp:inline distT="0" distB="0" distL="0" distR="0" wp14:anchorId="22354D4B" wp14:editId="2E3ADD95">
            <wp:extent cx="2310765" cy="2063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4212" b="2921"/>
                    <a:stretch/>
                  </pic:blipFill>
                  <pic:spPr bwMode="auto">
                    <a:xfrm>
                      <a:off x="0" y="0"/>
                      <a:ext cx="2317508" cy="2069772"/>
                    </a:xfrm>
                    <a:prstGeom prst="rect">
                      <a:avLst/>
                    </a:prstGeom>
                    <a:noFill/>
                    <a:ln>
                      <a:noFill/>
                    </a:ln>
                    <a:extLst>
                      <a:ext uri="{53640926-AAD7-44D8-BBD7-CCE9431645EC}">
                        <a14:shadowObscured xmlns:a14="http://schemas.microsoft.com/office/drawing/2010/main"/>
                      </a:ext>
                    </a:extLst>
                  </pic:spPr>
                </pic:pic>
              </a:graphicData>
            </a:graphic>
          </wp:inline>
        </w:drawing>
      </w:r>
    </w:p>
    <w:p w14:paraId="0DDE469D" w14:textId="77777777" w:rsidR="002274BF" w:rsidRPr="002274BF" w:rsidRDefault="002274BF" w:rsidP="002274BF">
      <w:pPr>
        <w:spacing w:after="0" w:line="240" w:lineRule="auto"/>
        <w:jc w:val="center"/>
        <w:rPr>
          <w:rFonts w:ascii="Arial" w:eastAsia="Times New Roman" w:hAnsi="Arial" w:cs="Arial"/>
          <w:b/>
          <w:sz w:val="36"/>
          <w:szCs w:val="36"/>
          <w:highlight w:val="green"/>
          <w:lang w:eastAsia="en-GB"/>
        </w:rPr>
      </w:pPr>
    </w:p>
    <w:p w14:paraId="2347B4CD" w14:textId="77777777" w:rsidR="002274BF" w:rsidRPr="002274BF" w:rsidRDefault="002274BF" w:rsidP="002274BF">
      <w:pPr>
        <w:spacing w:after="0" w:line="240" w:lineRule="auto"/>
        <w:jc w:val="center"/>
        <w:rPr>
          <w:rFonts w:ascii="Arial" w:eastAsia="Times New Roman" w:hAnsi="Arial" w:cs="Arial"/>
          <w:b/>
          <w:sz w:val="36"/>
          <w:szCs w:val="36"/>
          <w:highlight w:val="green"/>
          <w:lang w:eastAsia="en-GB"/>
        </w:rPr>
      </w:pPr>
    </w:p>
    <w:p w14:paraId="10EFE60E" w14:textId="6C5666B6" w:rsidR="002274BF" w:rsidRPr="002274BF" w:rsidRDefault="00270CEB" w:rsidP="002274BF">
      <w:pPr>
        <w:spacing w:after="0" w:line="240" w:lineRule="auto"/>
        <w:jc w:val="center"/>
        <w:rPr>
          <w:rFonts w:ascii="Arial" w:eastAsia="Times New Roman" w:hAnsi="Arial" w:cs="Arial"/>
          <w:b/>
          <w:sz w:val="36"/>
          <w:szCs w:val="36"/>
          <w:lang w:eastAsia="en-GB"/>
        </w:rPr>
      </w:pPr>
      <w:proofErr w:type="spellStart"/>
      <w:r>
        <w:rPr>
          <w:rFonts w:ascii="Arial" w:eastAsia="Times New Roman" w:hAnsi="Arial" w:cs="Arial"/>
          <w:b/>
          <w:sz w:val="36"/>
          <w:szCs w:val="36"/>
          <w:lang w:eastAsia="en-GB"/>
        </w:rPr>
        <w:t>Cotsford</w:t>
      </w:r>
      <w:proofErr w:type="spellEnd"/>
      <w:r>
        <w:rPr>
          <w:rFonts w:ascii="Arial" w:eastAsia="Times New Roman" w:hAnsi="Arial" w:cs="Arial"/>
          <w:b/>
          <w:sz w:val="36"/>
          <w:szCs w:val="36"/>
          <w:lang w:eastAsia="en-GB"/>
        </w:rPr>
        <w:t xml:space="preserve"> Primary </w:t>
      </w:r>
      <w:r w:rsidR="002274BF" w:rsidRPr="002274BF">
        <w:rPr>
          <w:rFonts w:ascii="Arial" w:eastAsia="Times New Roman" w:hAnsi="Arial" w:cs="Arial"/>
          <w:b/>
          <w:sz w:val="36"/>
          <w:szCs w:val="36"/>
          <w:lang w:eastAsia="en-GB"/>
        </w:rPr>
        <w:t>School</w:t>
      </w:r>
    </w:p>
    <w:p w14:paraId="5E5968CC" w14:textId="77777777" w:rsidR="002274BF" w:rsidRPr="002274BF" w:rsidRDefault="002274BF" w:rsidP="002274BF">
      <w:pPr>
        <w:spacing w:after="0" w:line="240" w:lineRule="auto"/>
        <w:jc w:val="center"/>
        <w:rPr>
          <w:rFonts w:ascii="Arial" w:eastAsia="Times New Roman" w:hAnsi="Arial" w:cs="Arial"/>
          <w:b/>
          <w:sz w:val="36"/>
          <w:szCs w:val="36"/>
          <w:lang w:eastAsia="en-GB"/>
        </w:rPr>
      </w:pPr>
    </w:p>
    <w:p w14:paraId="7D3A07AB" w14:textId="7B6AF331" w:rsidR="00DF5583" w:rsidRDefault="00DF5583" w:rsidP="002274BF">
      <w:pPr>
        <w:spacing w:after="0"/>
        <w:jc w:val="center"/>
        <w:rPr>
          <w:rFonts w:ascii="Arial" w:hAnsi="Arial" w:cs="Arial"/>
          <w:b/>
          <w:bCs/>
          <w:sz w:val="36"/>
          <w:szCs w:val="36"/>
        </w:rPr>
      </w:pPr>
      <w:r w:rsidRPr="002274BF">
        <w:rPr>
          <w:rFonts w:ascii="Arial" w:hAnsi="Arial" w:cs="Arial"/>
          <w:b/>
          <w:bCs/>
          <w:sz w:val="36"/>
          <w:szCs w:val="36"/>
        </w:rPr>
        <w:t>Low Level Concerns Policy and Guidance</w:t>
      </w:r>
    </w:p>
    <w:p w14:paraId="5100982F" w14:textId="77777777" w:rsidR="002274BF" w:rsidRPr="002274BF" w:rsidRDefault="002274BF" w:rsidP="002274BF">
      <w:pPr>
        <w:spacing w:after="0"/>
        <w:jc w:val="center"/>
        <w:rPr>
          <w:rFonts w:ascii="Arial" w:hAnsi="Arial" w:cs="Arial"/>
          <w:b/>
          <w:bCs/>
          <w:sz w:val="36"/>
          <w:szCs w:val="36"/>
        </w:rPr>
      </w:pPr>
    </w:p>
    <w:p w14:paraId="18596CEE" w14:textId="20F05925" w:rsidR="00DF5583" w:rsidRPr="002274BF" w:rsidRDefault="00DF5583" w:rsidP="0D321F3F">
      <w:pPr>
        <w:spacing w:after="0"/>
        <w:jc w:val="center"/>
        <w:rPr>
          <w:rFonts w:ascii="Arial" w:hAnsi="Arial" w:cs="Arial"/>
          <w:b/>
          <w:bCs/>
          <w:sz w:val="36"/>
          <w:szCs w:val="36"/>
          <w:highlight w:val="yellow"/>
        </w:rPr>
      </w:pPr>
      <w:r w:rsidRPr="0D321F3F">
        <w:rPr>
          <w:rFonts w:ascii="Arial" w:hAnsi="Arial" w:cs="Arial"/>
          <w:b/>
          <w:bCs/>
          <w:sz w:val="36"/>
          <w:szCs w:val="36"/>
        </w:rPr>
        <w:t>September 202</w:t>
      </w:r>
      <w:r w:rsidR="7C2909C9" w:rsidRPr="0D321F3F">
        <w:rPr>
          <w:rFonts w:ascii="Arial" w:hAnsi="Arial" w:cs="Arial"/>
          <w:b/>
          <w:bCs/>
          <w:sz w:val="36"/>
          <w:szCs w:val="36"/>
        </w:rPr>
        <w:t>6</w:t>
      </w:r>
    </w:p>
    <w:p w14:paraId="583D5E73" w14:textId="455D3E64" w:rsidR="00DF5583" w:rsidRPr="00262875" w:rsidRDefault="00DF5583">
      <w:pPr>
        <w:rPr>
          <w:rFonts w:cstheme="minorHAnsi"/>
          <w:sz w:val="24"/>
          <w:szCs w:val="24"/>
        </w:rPr>
      </w:pPr>
    </w:p>
    <w:p w14:paraId="252F494A" w14:textId="221B4FE3" w:rsidR="00DF5583" w:rsidRPr="00262875" w:rsidRDefault="00DF5583">
      <w:pPr>
        <w:rPr>
          <w:rFonts w:cstheme="minorHAnsi"/>
          <w:sz w:val="24"/>
          <w:szCs w:val="24"/>
        </w:rPr>
      </w:pPr>
    </w:p>
    <w:p w14:paraId="0CD46D31" w14:textId="4C6DAD58" w:rsidR="00DF5583" w:rsidRPr="00262875" w:rsidRDefault="00DF5583">
      <w:pPr>
        <w:rPr>
          <w:rFonts w:cstheme="minorHAnsi"/>
          <w:sz w:val="24"/>
          <w:szCs w:val="24"/>
        </w:rPr>
      </w:pPr>
    </w:p>
    <w:p w14:paraId="269FD9D1" w14:textId="5D740064" w:rsidR="00DF5583" w:rsidRPr="00262875" w:rsidRDefault="00DF5583">
      <w:pPr>
        <w:rPr>
          <w:rFonts w:cstheme="minorHAnsi"/>
          <w:sz w:val="24"/>
          <w:szCs w:val="24"/>
        </w:rPr>
      </w:pPr>
    </w:p>
    <w:p w14:paraId="463FD186" w14:textId="1955C950" w:rsidR="00DF5583" w:rsidRPr="00262875" w:rsidRDefault="00DF5583">
      <w:pPr>
        <w:rPr>
          <w:rFonts w:cstheme="minorHAnsi"/>
          <w:sz w:val="24"/>
          <w:szCs w:val="24"/>
        </w:rPr>
      </w:pPr>
    </w:p>
    <w:p w14:paraId="0B18CE6B" w14:textId="51B395DE" w:rsidR="00DF5583" w:rsidRPr="00262875" w:rsidRDefault="00DF5583">
      <w:pPr>
        <w:rPr>
          <w:rFonts w:cstheme="minorHAnsi"/>
          <w:sz w:val="24"/>
          <w:szCs w:val="24"/>
        </w:rPr>
      </w:pPr>
    </w:p>
    <w:p w14:paraId="71894BEC" w14:textId="3B329A9D" w:rsidR="00DF5583" w:rsidRPr="00262875" w:rsidRDefault="00DF5583">
      <w:pPr>
        <w:rPr>
          <w:rFonts w:cstheme="minorHAnsi"/>
          <w:sz w:val="24"/>
          <w:szCs w:val="24"/>
        </w:rPr>
      </w:pPr>
    </w:p>
    <w:p w14:paraId="1F6258DF" w14:textId="1AF822B4" w:rsidR="00DF5583" w:rsidRPr="00262875" w:rsidRDefault="00DF5583">
      <w:pPr>
        <w:rPr>
          <w:rFonts w:cstheme="minorHAnsi"/>
          <w:sz w:val="24"/>
          <w:szCs w:val="24"/>
        </w:rPr>
      </w:pPr>
    </w:p>
    <w:p w14:paraId="3C581601" w14:textId="1A50EA33" w:rsidR="00DF5583" w:rsidRPr="00262875" w:rsidRDefault="00DF5583">
      <w:pPr>
        <w:rPr>
          <w:rFonts w:cstheme="minorHAnsi"/>
          <w:sz w:val="24"/>
          <w:szCs w:val="24"/>
        </w:rPr>
      </w:pPr>
    </w:p>
    <w:p w14:paraId="2D356518" w14:textId="747416E4" w:rsidR="00DF5583" w:rsidRPr="00262875" w:rsidRDefault="00DF5583">
      <w:pPr>
        <w:rPr>
          <w:rFonts w:cstheme="minorHAnsi"/>
          <w:sz w:val="24"/>
          <w:szCs w:val="24"/>
        </w:rPr>
      </w:pPr>
    </w:p>
    <w:p w14:paraId="249F2C7B" w14:textId="097A23B5" w:rsidR="00DF5583" w:rsidRPr="00262875" w:rsidRDefault="00DF5583">
      <w:pPr>
        <w:rPr>
          <w:rFonts w:cstheme="minorHAnsi"/>
          <w:sz w:val="24"/>
          <w:szCs w:val="24"/>
        </w:rPr>
      </w:pPr>
    </w:p>
    <w:p w14:paraId="2DB892FF" w14:textId="2C212F01" w:rsidR="00DF5583" w:rsidRPr="00262875" w:rsidRDefault="00DF5583">
      <w:pPr>
        <w:rPr>
          <w:rFonts w:cstheme="minorHAnsi"/>
          <w:sz w:val="24"/>
          <w:szCs w:val="24"/>
        </w:rPr>
      </w:pPr>
    </w:p>
    <w:p w14:paraId="28FA0968" w14:textId="1B47AE7B" w:rsidR="00DF5583" w:rsidRPr="00262875" w:rsidRDefault="00DF5583">
      <w:pPr>
        <w:rPr>
          <w:rFonts w:cstheme="minorHAnsi"/>
          <w:sz w:val="24"/>
          <w:szCs w:val="24"/>
        </w:rPr>
      </w:pPr>
    </w:p>
    <w:p w14:paraId="014375D7" w14:textId="77777777" w:rsidR="002274BF" w:rsidRDefault="002274BF">
      <w:pPr>
        <w:rPr>
          <w:rFonts w:cstheme="minorHAnsi"/>
          <w:sz w:val="24"/>
          <w:szCs w:val="24"/>
        </w:rPr>
      </w:pPr>
    </w:p>
    <w:p w14:paraId="67081C71" w14:textId="451A44F2" w:rsidR="002274BF" w:rsidRPr="004F7973" w:rsidRDefault="002274BF" w:rsidP="0D321F3F">
      <w:pPr>
        <w:spacing w:after="0" w:line="240" w:lineRule="auto"/>
        <w:rPr>
          <w:rFonts w:ascii="Arial" w:eastAsia="Times New Roman" w:hAnsi="Arial" w:cs="Arial"/>
          <w:i/>
          <w:iCs/>
          <w:sz w:val="24"/>
          <w:szCs w:val="24"/>
          <w:highlight w:val="yellow"/>
          <w:lang w:eastAsia="en-GB"/>
        </w:rPr>
      </w:pPr>
      <w:r w:rsidRPr="0D321F3F">
        <w:rPr>
          <w:rFonts w:ascii="Arial" w:eastAsia="Times New Roman" w:hAnsi="Arial" w:cs="Arial"/>
          <w:i/>
          <w:iCs/>
          <w:sz w:val="24"/>
          <w:szCs w:val="24"/>
          <w:lang w:eastAsia="en-GB"/>
        </w:rPr>
        <w:t>Date: September 202</w:t>
      </w:r>
      <w:r w:rsidR="146E0D54" w:rsidRPr="0D321F3F">
        <w:rPr>
          <w:rFonts w:ascii="Arial" w:eastAsia="Times New Roman" w:hAnsi="Arial" w:cs="Arial"/>
          <w:i/>
          <w:iCs/>
          <w:sz w:val="24"/>
          <w:szCs w:val="24"/>
          <w:lang w:eastAsia="en-GB"/>
        </w:rPr>
        <w:t>6</w:t>
      </w:r>
    </w:p>
    <w:p w14:paraId="38B3180D" w14:textId="285FAD9A" w:rsidR="00706B79" w:rsidRPr="002274BF" w:rsidRDefault="002274BF" w:rsidP="0D321F3F">
      <w:pPr>
        <w:rPr>
          <w:rFonts w:ascii="Arial" w:eastAsia="Times New Roman" w:hAnsi="Arial" w:cs="Arial"/>
          <w:i/>
          <w:iCs/>
          <w:sz w:val="24"/>
          <w:szCs w:val="24"/>
          <w:highlight w:val="yellow"/>
          <w:lang w:eastAsia="en-GB"/>
        </w:rPr>
      </w:pPr>
      <w:r w:rsidRPr="0D321F3F">
        <w:rPr>
          <w:rFonts w:ascii="Arial" w:eastAsia="Times New Roman" w:hAnsi="Arial" w:cs="Arial"/>
          <w:i/>
          <w:iCs/>
          <w:sz w:val="24"/>
          <w:szCs w:val="24"/>
          <w:lang w:eastAsia="en-GB"/>
        </w:rPr>
        <w:t>Date for review: September 202</w:t>
      </w:r>
      <w:r w:rsidR="38F50461" w:rsidRPr="0D321F3F">
        <w:rPr>
          <w:rFonts w:ascii="Arial" w:eastAsia="Times New Roman" w:hAnsi="Arial" w:cs="Arial"/>
          <w:i/>
          <w:iCs/>
          <w:sz w:val="24"/>
          <w:szCs w:val="24"/>
          <w:lang w:eastAsia="en-GB"/>
        </w:rPr>
        <w:t>7</w:t>
      </w:r>
    </w:p>
    <w:p w14:paraId="47A77F5F" w14:textId="1EDB26CE" w:rsidR="00706B79" w:rsidRDefault="00706B79">
      <w:pPr>
        <w:rPr>
          <w:rFonts w:cstheme="minorHAnsi"/>
          <w:sz w:val="24"/>
          <w:szCs w:val="24"/>
        </w:rPr>
      </w:pPr>
    </w:p>
    <w:p w14:paraId="3EF57CB7" w14:textId="65E7BF0E" w:rsidR="00544EC6" w:rsidRPr="002274BF" w:rsidRDefault="00544EC6" w:rsidP="00544EC6">
      <w:pPr>
        <w:pStyle w:val="Default"/>
        <w:rPr>
          <w:rFonts w:ascii="Arial" w:hAnsi="Arial" w:cs="Arial"/>
          <w:b/>
          <w:bCs/>
        </w:rPr>
      </w:pPr>
      <w:r w:rsidRPr="002274BF">
        <w:rPr>
          <w:rFonts w:ascii="Arial" w:hAnsi="Arial" w:cs="Arial"/>
          <w:b/>
          <w:bCs/>
        </w:rPr>
        <w:lastRenderedPageBreak/>
        <w:t xml:space="preserve">Contents </w:t>
      </w:r>
    </w:p>
    <w:p w14:paraId="3CC17D11" w14:textId="77777777" w:rsidR="00262875" w:rsidRPr="002274BF" w:rsidRDefault="00262875" w:rsidP="00544EC6">
      <w:pPr>
        <w:pStyle w:val="Default"/>
        <w:rPr>
          <w:rFonts w:ascii="Arial" w:hAnsi="Arial" w:cs="Arial"/>
        </w:rPr>
      </w:pPr>
    </w:p>
    <w:p w14:paraId="6ABE407C" w14:textId="06146B2C" w:rsidR="00544EC6" w:rsidRPr="002274BF" w:rsidRDefault="00544EC6" w:rsidP="00C22CC9">
      <w:pPr>
        <w:pStyle w:val="Default"/>
        <w:spacing w:after="120"/>
        <w:rPr>
          <w:rFonts w:ascii="Arial" w:hAnsi="Arial" w:cs="Arial"/>
        </w:rPr>
      </w:pPr>
      <w:r w:rsidRPr="002274BF">
        <w:rPr>
          <w:rFonts w:ascii="Arial" w:hAnsi="Arial" w:cs="Arial"/>
        </w:rPr>
        <w:t>1. Introduction</w:t>
      </w:r>
    </w:p>
    <w:p w14:paraId="1FBCC43E" w14:textId="6E57962E" w:rsidR="00544EC6" w:rsidRPr="002274BF" w:rsidRDefault="00544EC6" w:rsidP="00C22CC9">
      <w:pPr>
        <w:pStyle w:val="Default"/>
        <w:spacing w:after="120"/>
        <w:rPr>
          <w:rFonts w:ascii="Arial" w:hAnsi="Arial" w:cs="Arial"/>
        </w:rPr>
      </w:pPr>
      <w:r w:rsidRPr="002274BF">
        <w:rPr>
          <w:rFonts w:ascii="Arial" w:hAnsi="Arial" w:cs="Arial"/>
        </w:rPr>
        <w:t xml:space="preserve">2. Summary </w:t>
      </w:r>
    </w:p>
    <w:p w14:paraId="27C14748" w14:textId="7988C371" w:rsidR="00544EC6" w:rsidRPr="002274BF" w:rsidRDefault="00544EC6" w:rsidP="0D321F3F">
      <w:pPr>
        <w:pStyle w:val="Default"/>
        <w:spacing w:after="120"/>
        <w:rPr>
          <w:rFonts w:ascii="Arial" w:hAnsi="Arial" w:cs="Arial"/>
          <w:highlight w:val="yellow"/>
        </w:rPr>
      </w:pPr>
      <w:r w:rsidRPr="0D321F3F">
        <w:rPr>
          <w:rFonts w:ascii="Arial" w:hAnsi="Arial" w:cs="Arial"/>
        </w:rPr>
        <w:t>3. Keeping Children Safe in Education September 202</w:t>
      </w:r>
      <w:r w:rsidR="6BCEB039" w:rsidRPr="0D321F3F">
        <w:rPr>
          <w:rFonts w:ascii="Arial" w:hAnsi="Arial" w:cs="Arial"/>
        </w:rPr>
        <w:t>6</w:t>
      </w:r>
    </w:p>
    <w:p w14:paraId="3CD856F2" w14:textId="4D9A903A" w:rsidR="00544EC6" w:rsidRPr="002274BF" w:rsidRDefault="00544EC6" w:rsidP="00C22CC9">
      <w:pPr>
        <w:pStyle w:val="Default"/>
        <w:spacing w:after="120"/>
        <w:rPr>
          <w:rFonts w:ascii="Arial" w:hAnsi="Arial" w:cs="Arial"/>
        </w:rPr>
      </w:pPr>
      <w:r w:rsidRPr="002274BF">
        <w:rPr>
          <w:rFonts w:ascii="Arial" w:hAnsi="Arial" w:cs="Arial"/>
        </w:rPr>
        <w:t>4. Clarity around Allegation vs Low-Level Concern vs Appropriate Conduct</w:t>
      </w:r>
    </w:p>
    <w:p w14:paraId="528C47D2" w14:textId="73438772" w:rsidR="00544EC6" w:rsidRPr="002274BF" w:rsidRDefault="00544EC6" w:rsidP="00C22CC9">
      <w:pPr>
        <w:pStyle w:val="Default"/>
        <w:spacing w:after="120"/>
        <w:rPr>
          <w:rFonts w:ascii="Arial" w:hAnsi="Arial" w:cs="Arial"/>
        </w:rPr>
      </w:pPr>
      <w:r w:rsidRPr="002274BF">
        <w:rPr>
          <w:rFonts w:ascii="Arial" w:hAnsi="Arial" w:cs="Arial"/>
        </w:rPr>
        <w:t xml:space="preserve">5. Storing and use of Low-Level Concerns and follow-up information </w:t>
      </w:r>
    </w:p>
    <w:p w14:paraId="6AAC2F2F" w14:textId="4C31644F" w:rsidR="00544EC6" w:rsidRPr="002274BF" w:rsidRDefault="00544EC6" w:rsidP="00C22CC9">
      <w:pPr>
        <w:pStyle w:val="Default"/>
        <w:spacing w:after="120"/>
        <w:rPr>
          <w:rFonts w:ascii="Arial" w:hAnsi="Arial" w:cs="Arial"/>
        </w:rPr>
      </w:pPr>
      <w:r w:rsidRPr="002274BF">
        <w:rPr>
          <w:rFonts w:ascii="Arial" w:hAnsi="Arial" w:cs="Arial"/>
        </w:rPr>
        <w:t>6. Process to follow when a Low-Level Concern is raised</w:t>
      </w:r>
    </w:p>
    <w:p w14:paraId="5961786F" w14:textId="183135A0" w:rsidR="00544EC6" w:rsidRPr="002274BF" w:rsidRDefault="00770C63" w:rsidP="00C22CC9">
      <w:pPr>
        <w:pStyle w:val="Default"/>
        <w:spacing w:after="120"/>
        <w:rPr>
          <w:rFonts w:ascii="Arial" w:hAnsi="Arial" w:cs="Arial"/>
        </w:rPr>
      </w:pPr>
      <w:r w:rsidRPr="002274BF">
        <w:rPr>
          <w:rFonts w:ascii="Arial" w:hAnsi="Arial" w:cs="Arial"/>
        </w:rPr>
        <w:t>7</w:t>
      </w:r>
      <w:r w:rsidR="00544EC6" w:rsidRPr="002274BF">
        <w:rPr>
          <w:rFonts w:ascii="Arial" w:hAnsi="Arial" w:cs="Arial"/>
        </w:rPr>
        <w:t xml:space="preserve">. Low Level Concern Form </w:t>
      </w:r>
    </w:p>
    <w:p w14:paraId="1E5806DE" w14:textId="0A9264DE" w:rsidR="00DC3D1E" w:rsidRPr="002274BF" w:rsidRDefault="00DC3D1E" w:rsidP="00544EC6">
      <w:pPr>
        <w:pStyle w:val="Default"/>
        <w:rPr>
          <w:rFonts w:ascii="Arial" w:hAnsi="Arial" w:cs="Arial"/>
        </w:rPr>
      </w:pPr>
    </w:p>
    <w:p w14:paraId="2D345D5C" w14:textId="4CEE5B8D" w:rsidR="00262875" w:rsidRPr="002274BF" w:rsidRDefault="00262875" w:rsidP="00544EC6">
      <w:pPr>
        <w:pStyle w:val="Default"/>
        <w:rPr>
          <w:rFonts w:ascii="Arial" w:hAnsi="Arial" w:cs="Arial"/>
        </w:rPr>
      </w:pPr>
    </w:p>
    <w:p w14:paraId="6F3B14D9" w14:textId="489BC6DC" w:rsidR="00262875" w:rsidRPr="002274BF" w:rsidRDefault="00262875" w:rsidP="00544EC6">
      <w:pPr>
        <w:pStyle w:val="Default"/>
        <w:rPr>
          <w:rFonts w:ascii="Arial" w:hAnsi="Arial" w:cs="Arial"/>
        </w:rPr>
      </w:pPr>
    </w:p>
    <w:p w14:paraId="1B28D3D8" w14:textId="0853CADB" w:rsidR="00262875" w:rsidRPr="002274BF" w:rsidRDefault="00262875" w:rsidP="00544EC6">
      <w:pPr>
        <w:pStyle w:val="Default"/>
        <w:rPr>
          <w:rFonts w:ascii="Arial" w:hAnsi="Arial" w:cs="Arial"/>
        </w:rPr>
      </w:pPr>
    </w:p>
    <w:p w14:paraId="1199EEAE" w14:textId="596648C0" w:rsidR="00262875" w:rsidRPr="002274BF" w:rsidRDefault="00262875" w:rsidP="00544EC6">
      <w:pPr>
        <w:pStyle w:val="Default"/>
        <w:rPr>
          <w:rFonts w:ascii="Arial" w:hAnsi="Arial" w:cs="Arial"/>
        </w:rPr>
      </w:pPr>
    </w:p>
    <w:p w14:paraId="4401C8CA" w14:textId="1380BB76" w:rsidR="00262875" w:rsidRPr="002274BF" w:rsidRDefault="00262875" w:rsidP="00544EC6">
      <w:pPr>
        <w:pStyle w:val="Default"/>
        <w:rPr>
          <w:rFonts w:ascii="Arial" w:hAnsi="Arial" w:cs="Arial"/>
        </w:rPr>
      </w:pPr>
    </w:p>
    <w:p w14:paraId="4CA45BAF" w14:textId="585E1CCB" w:rsidR="00262875" w:rsidRPr="002274BF" w:rsidRDefault="00262875" w:rsidP="00544EC6">
      <w:pPr>
        <w:pStyle w:val="Default"/>
        <w:rPr>
          <w:rFonts w:ascii="Arial" w:hAnsi="Arial" w:cs="Arial"/>
        </w:rPr>
      </w:pPr>
    </w:p>
    <w:p w14:paraId="2D8377E1" w14:textId="279ACE4D" w:rsidR="00262875" w:rsidRPr="002274BF" w:rsidRDefault="00262875" w:rsidP="00544EC6">
      <w:pPr>
        <w:pStyle w:val="Default"/>
        <w:rPr>
          <w:rFonts w:ascii="Arial" w:hAnsi="Arial" w:cs="Arial"/>
        </w:rPr>
      </w:pPr>
    </w:p>
    <w:p w14:paraId="78E93876" w14:textId="2627F490" w:rsidR="00262875" w:rsidRPr="002274BF" w:rsidRDefault="00262875" w:rsidP="00544EC6">
      <w:pPr>
        <w:pStyle w:val="Default"/>
        <w:rPr>
          <w:rFonts w:ascii="Arial" w:hAnsi="Arial" w:cs="Arial"/>
        </w:rPr>
      </w:pPr>
    </w:p>
    <w:p w14:paraId="65DE0F27" w14:textId="12F83904" w:rsidR="00262875" w:rsidRPr="002274BF" w:rsidRDefault="00262875" w:rsidP="00544EC6">
      <w:pPr>
        <w:pStyle w:val="Default"/>
        <w:rPr>
          <w:rFonts w:ascii="Arial" w:hAnsi="Arial" w:cs="Arial"/>
        </w:rPr>
      </w:pPr>
    </w:p>
    <w:p w14:paraId="57B00CDE" w14:textId="17EA8641" w:rsidR="00262875" w:rsidRPr="002274BF" w:rsidRDefault="00262875" w:rsidP="00544EC6">
      <w:pPr>
        <w:pStyle w:val="Default"/>
        <w:rPr>
          <w:rFonts w:ascii="Arial" w:hAnsi="Arial" w:cs="Arial"/>
        </w:rPr>
      </w:pPr>
    </w:p>
    <w:p w14:paraId="1B2D2AC8" w14:textId="2ECEF2DB" w:rsidR="00262875" w:rsidRPr="002274BF" w:rsidRDefault="00262875" w:rsidP="00544EC6">
      <w:pPr>
        <w:pStyle w:val="Default"/>
        <w:rPr>
          <w:rFonts w:ascii="Arial" w:hAnsi="Arial" w:cs="Arial"/>
        </w:rPr>
      </w:pPr>
    </w:p>
    <w:p w14:paraId="544777E0" w14:textId="54CEAEAE" w:rsidR="00262875" w:rsidRPr="002274BF" w:rsidRDefault="00262875" w:rsidP="00544EC6">
      <w:pPr>
        <w:pStyle w:val="Default"/>
        <w:rPr>
          <w:rFonts w:ascii="Arial" w:hAnsi="Arial" w:cs="Arial"/>
        </w:rPr>
      </w:pPr>
    </w:p>
    <w:p w14:paraId="18102F0B" w14:textId="3FE966B4" w:rsidR="00262875" w:rsidRPr="002274BF" w:rsidRDefault="00262875" w:rsidP="00544EC6">
      <w:pPr>
        <w:pStyle w:val="Default"/>
        <w:rPr>
          <w:rFonts w:ascii="Arial" w:hAnsi="Arial" w:cs="Arial"/>
        </w:rPr>
      </w:pPr>
    </w:p>
    <w:p w14:paraId="7815D995" w14:textId="7949334B" w:rsidR="00262875" w:rsidRPr="002274BF" w:rsidRDefault="00262875" w:rsidP="00544EC6">
      <w:pPr>
        <w:pStyle w:val="Default"/>
        <w:rPr>
          <w:rFonts w:ascii="Arial" w:hAnsi="Arial" w:cs="Arial"/>
        </w:rPr>
      </w:pPr>
    </w:p>
    <w:p w14:paraId="439430AD" w14:textId="7FCE2F02" w:rsidR="00262875" w:rsidRPr="002274BF" w:rsidRDefault="00262875" w:rsidP="00544EC6">
      <w:pPr>
        <w:pStyle w:val="Default"/>
        <w:rPr>
          <w:rFonts w:ascii="Arial" w:hAnsi="Arial" w:cs="Arial"/>
        </w:rPr>
      </w:pPr>
    </w:p>
    <w:p w14:paraId="23EE5537" w14:textId="0947F1A1" w:rsidR="00706B79" w:rsidRPr="002274BF" w:rsidRDefault="00706B79" w:rsidP="00544EC6">
      <w:pPr>
        <w:pStyle w:val="Default"/>
        <w:rPr>
          <w:rFonts w:ascii="Arial" w:hAnsi="Arial" w:cs="Arial"/>
        </w:rPr>
      </w:pPr>
    </w:p>
    <w:p w14:paraId="280D6E61" w14:textId="26503E41" w:rsidR="00706B79" w:rsidRPr="002274BF" w:rsidRDefault="00706B79" w:rsidP="00544EC6">
      <w:pPr>
        <w:pStyle w:val="Default"/>
        <w:rPr>
          <w:rFonts w:ascii="Arial" w:hAnsi="Arial" w:cs="Arial"/>
        </w:rPr>
      </w:pPr>
    </w:p>
    <w:p w14:paraId="6F71143C" w14:textId="60222CB8" w:rsidR="00706B79" w:rsidRPr="002274BF" w:rsidRDefault="00706B79" w:rsidP="00544EC6">
      <w:pPr>
        <w:pStyle w:val="Default"/>
        <w:rPr>
          <w:rFonts w:ascii="Arial" w:hAnsi="Arial" w:cs="Arial"/>
        </w:rPr>
      </w:pPr>
    </w:p>
    <w:p w14:paraId="1A1A707A" w14:textId="0359C5CD" w:rsidR="00706B79" w:rsidRPr="002274BF" w:rsidRDefault="00706B79" w:rsidP="00544EC6">
      <w:pPr>
        <w:pStyle w:val="Default"/>
        <w:rPr>
          <w:rFonts w:ascii="Arial" w:hAnsi="Arial" w:cs="Arial"/>
        </w:rPr>
      </w:pPr>
    </w:p>
    <w:p w14:paraId="2605F5E8" w14:textId="4DB7941B" w:rsidR="00706B79" w:rsidRPr="002274BF" w:rsidRDefault="00706B79" w:rsidP="00544EC6">
      <w:pPr>
        <w:pStyle w:val="Default"/>
        <w:rPr>
          <w:rFonts w:ascii="Arial" w:hAnsi="Arial" w:cs="Arial"/>
        </w:rPr>
      </w:pPr>
    </w:p>
    <w:p w14:paraId="16B9ACF3" w14:textId="6C2C9149" w:rsidR="00706B79" w:rsidRPr="002274BF" w:rsidRDefault="00706B79" w:rsidP="00544EC6">
      <w:pPr>
        <w:pStyle w:val="Default"/>
        <w:rPr>
          <w:rFonts w:ascii="Arial" w:hAnsi="Arial" w:cs="Arial"/>
        </w:rPr>
      </w:pPr>
    </w:p>
    <w:p w14:paraId="04CE8167" w14:textId="014704D8" w:rsidR="00706B79" w:rsidRPr="002274BF" w:rsidRDefault="00706B79" w:rsidP="00544EC6">
      <w:pPr>
        <w:pStyle w:val="Default"/>
        <w:rPr>
          <w:rFonts w:ascii="Arial" w:hAnsi="Arial" w:cs="Arial"/>
        </w:rPr>
      </w:pPr>
    </w:p>
    <w:p w14:paraId="1C917D55" w14:textId="1481D576" w:rsidR="00706B79" w:rsidRPr="002274BF" w:rsidRDefault="00706B79" w:rsidP="00544EC6">
      <w:pPr>
        <w:pStyle w:val="Default"/>
        <w:rPr>
          <w:rFonts w:ascii="Arial" w:hAnsi="Arial" w:cs="Arial"/>
        </w:rPr>
      </w:pPr>
    </w:p>
    <w:p w14:paraId="53E6DBF5" w14:textId="5A911E28" w:rsidR="00706B79" w:rsidRPr="002274BF" w:rsidRDefault="00706B79" w:rsidP="00544EC6">
      <w:pPr>
        <w:pStyle w:val="Default"/>
        <w:rPr>
          <w:rFonts w:ascii="Arial" w:hAnsi="Arial" w:cs="Arial"/>
        </w:rPr>
      </w:pPr>
    </w:p>
    <w:p w14:paraId="0C3EC617" w14:textId="5F4226DD" w:rsidR="00706B79" w:rsidRPr="002274BF" w:rsidRDefault="00706B79" w:rsidP="00544EC6">
      <w:pPr>
        <w:pStyle w:val="Default"/>
        <w:rPr>
          <w:rFonts w:ascii="Arial" w:hAnsi="Arial" w:cs="Arial"/>
        </w:rPr>
      </w:pPr>
    </w:p>
    <w:p w14:paraId="07D9C335" w14:textId="48227057" w:rsidR="00706B79" w:rsidRPr="002274BF" w:rsidRDefault="00706B79" w:rsidP="00544EC6">
      <w:pPr>
        <w:pStyle w:val="Default"/>
        <w:rPr>
          <w:rFonts w:ascii="Arial" w:hAnsi="Arial" w:cs="Arial"/>
        </w:rPr>
      </w:pPr>
    </w:p>
    <w:p w14:paraId="6C3C9A43" w14:textId="6BF6E251" w:rsidR="00706B79" w:rsidRPr="002274BF" w:rsidRDefault="00706B79" w:rsidP="00544EC6">
      <w:pPr>
        <w:pStyle w:val="Default"/>
        <w:rPr>
          <w:rFonts w:ascii="Arial" w:hAnsi="Arial" w:cs="Arial"/>
        </w:rPr>
      </w:pPr>
    </w:p>
    <w:p w14:paraId="79551F81" w14:textId="51A68F39" w:rsidR="00706B79" w:rsidRPr="002274BF" w:rsidRDefault="00706B79" w:rsidP="00544EC6">
      <w:pPr>
        <w:pStyle w:val="Default"/>
        <w:rPr>
          <w:rFonts w:ascii="Arial" w:hAnsi="Arial" w:cs="Arial"/>
        </w:rPr>
      </w:pPr>
    </w:p>
    <w:p w14:paraId="7DD1652E" w14:textId="65238FFE" w:rsidR="00706B79" w:rsidRPr="002274BF" w:rsidRDefault="00706B79" w:rsidP="00544EC6">
      <w:pPr>
        <w:pStyle w:val="Default"/>
        <w:rPr>
          <w:rFonts w:ascii="Arial" w:hAnsi="Arial" w:cs="Arial"/>
        </w:rPr>
      </w:pPr>
    </w:p>
    <w:p w14:paraId="2057EDE6" w14:textId="684E563C" w:rsidR="00706B79" w:rsidRPr="002274BF" w:rsidRDefault="00706B79" w:rsidP="00544EC6">
      <w:pPr>
        <w:pStyle w:val="Default"/>
        <w:rPr>
          <w:rFonts w:ascii="Arial" w:hAnsi="Arial" w:cs="Arial"/>
        </w:rPr>
      </w:pPr>
    </w:p>
    <w:p w14:paraId="204F3927" w14:textId="1A506297" w:rsidR="00706B79" w:rsidRPr="002274BF" w:rsidRDefault="00706B79" w:rsidP="00544EC6">
      <w:pPr>
        <w:pStyle w:val="Default"/>
        <w:rPr>
          <w:rFonts w:ascii="Arial" w:hAnsi="Arial" w:cs="Arial"/>
        </w:rPr>
      </w:pPr>
    </w:p>
    <w:p w14:paraId="18E2F108" w14:textId="55457FE5" w:rsidR="00706B79" w:rsidRPr="002274BF" w:rsidRDefault="00706B79" w:rsidP="00544EC6">
      <w:pPr>
        <w:pStyle w:val="Default"/>
        <w:rPr>
          <w:rFonts w:ascii="Arial" w:hAnsi="Arial" w:cs="Arial"/>
        </w:rPr>
      </w:pPr>
    </w:p>
    <w:p w14:paraId="664852AD" w14:textId="7F98928E" w:rsidR="00706B79" w:rsidRPr="002274BF" w:rsidRDefault="00706B79" w:rsidP="00544EC6">
      <w:pPr>
        <w:pStyle w:val="Default"/>
        <w:rPr>
          <w:rFonts w:ascii="Arial" w:hAnsi="Arial" w:cs="Arial"/>
        </w:rPr>
      </w:pPr>
    </w:p>
    <w:p w14:paraId="1B3B5E61" w14:textId="4FA06E67" w:rsidR="00706B79" w:rsidRPr="002274BF" w:rsidRDefault="00706B79" w:rsidP="00544EC6">
      <w:pPr>
        <w:pStyle w:val="Default"/>
        <w:rPr>
          <w:rFonts w:ascii="Arial" w:hAnsi="Arial" w:cs="Arial"/>
        </w:rPr>
      </w:pPr>
    </w:p>
    <w:p w14:paraId="58B843FA" w14:textId="3014B081" w:rsidR="00706B79" w:rsidRPr="002274BF" w:rsidRDefault="00706B79" w:rsidP="00544EC6">
      <w:pPr>
        <w:pStyle w:val="Default"/>
        <w:rPr>
          <w:rFonts w:ascii="Arial" w:hAnsi="Arial" w:cs="Arial"/>
        </w:rPr>
      </w:pPr>
    </w:p>
    <w:p w14:paraId="24C400CF" w14:textId="0E5FC4AB" w:rsidR="00706B79" w:rsidRPr="002274BF" w:rsidRDefault="00706B79" w:rsidP="00544EC6">
      <w:pPr>
        <w:pStyle w:val="Default"/>
        <w:rPr>
          <w:rFonts w:ascii="Arial" w:hAnsi="Arial" w:cs="Arial"/>
        </w:rPr>
      </w:pPr>
    </w:p>
    <w:p w14:paraId="0B0881D5" w14:textId="43644603" w:rsidR="00706B79" w:rsidRDefault="00706B79" w:rsidP="00544EC6">
      <w:pPr>
        <w:pStyle w:val="Default"/>
        <w:rPr>
          <w:rFonts w:ascii="Arial" w:hAnsi="Arial" w:cs="Arial"/>
        </w:rPr>
      </w:pPr>
    </w:p>
    <w:p w14:paraId="78DEC890" w14:textId="15C13699" w:rsidR="002274BF" w:rsidRDefault="002274BF" w:rsidP="00544EC6">
      <w:pPr>
        <w:pStyle w:val="Default"/>
        <w:rPr>
          <w:rFonts w:ascii="Arial" w:hAnsi="Arial" w:cs="Arial"/>
        </w:rPr>
      </w:pPr>
    </w:p>
    <w:p w14:paraId="30584FD8" w14:textId="46FBD727" w:rsidR="002274BF" w:rsidRDefault="002274BF" w:rsidP="00544EC6">
      <w:pPr>
        <w:pStyle w:val="Default"/>
        <w:rPr>
          <w:rFonts w:ascii="Arial" w:hAnsi="Arial" w:cs="Arial"/>
        </w:rPr>
      </w:pPr>
    </w:p>
    <w:p w14:paraId="4679CA29" w14:textId="77777777" w:rsidR="002274BF" w:rsidRPr="002274BF" w:rsidRDefault="002274BF" w:rsidP="00544EC6">
      <w:pPr>
        <w:pStyle w:val="Default"/>
        <w:rPr>
          <w:rFonts w:ascii="Arial" w:hAnsi="Arial" w:cs="Arial"/>
        </w:rPr>
      </w:pPr>
    </w:p>
    <w:p w14:paraId="001D331B" w14:textId="7B3E4203" w:rsidR="00262875" w:rsidRPr="002274BF" w:rsidRDefault="00262875" w:rsidP="00544EC6">
      <w:pPr>
        <w:pStyle w:val="Default"/>
        <w:rPr>
          <w:rFonts w:ascii="Arial" w:hAnsi="Arial" w:cs="Arial"/>
        </w:rPr>
      </w:pPr>
    </w:p>
    <w:p w14:paraId="3A155C14" w14:textId="77777777" w:rsidR="00C22CC9" w:rsidRPr="002274BF" w:rsidRDefault="00C22CC9" w:rsidP="00544EC6">
      <w:pPr>
        <w:pStyle w:val="Default"/>
        <w:rPr>
          <w:rFonts w:ascii="Arial" w:hAnsi="Arial" w:cs="Arial"/>
          <w:b/>
          <w:bCs/>
        </w:rPr>
      </w:pPr>
    </w:p>
    <w:p w14:paraId="0B56161D" w14:textId="2688D7B9" w:rsidR="00544EC6" w:rsidRPr="002274BF" w:rsidRDefault="00544EC6" w:rsidP="00544EC6">
      <w:pPr>
        <w:pStyle w:val="Default"/>
        <w:rPr>
          <w:rFonts w:ascii="Arial" w:hAnsi="Arial" w:cs="Arial"/>
          <w:b/>
          <w:bCs/>
        </w:rPr>
      </w:pPr>
      <w:r w:rsidRPr="002274BF">
        <w:rPr>
          <w:rFonts w:ascii="Arial" w:hAnsi="Arial" w:cs="Arial"/>
          <w:b/>
          <w:bCs/>
        </w:rPr>
        <w:lastRenderedPageBreak/>
        <w:t xml:space="preserve">1. Introduction </w:t>
      </w:r>
    </w:p>
    <w:p w14:paraId="05A58E83" w14:textId="77777777" w:rsidR="00262875" w:rsidRPr="002274BF" w:rsidRDefault="00262875" w:rsidP="00544EC6">
      <w:pPr>
        <w:pStyle w:val="Default"/>
        <w:rPr>
          <w:rFonts w:ascii="Arial" w:hAnsi="Arial" w:cs="Arial"/>
          <w:b/>
          <w:bCs/>
        </w:rPr>
      </w:pPr>
    </w:p>
    <w:p w14:paraId="658FB5AE" w14:textId="61BC378B" w:rsidR="00E423B6" w:rsidRPr="002274BF" w:rsidRDefault="00544EC6" w:rsidP="00B25023">
      <w:pPr>
        <w:pStyle w:val="Default"/>
        <w:rPr>
          <w:rFonts w:ascii="Arial" w:hAnsi="Arial" w:cs="Arial"/>
        </w:rPr>
      </w:pPr>
      <w:r w:rsidRPr="0D321F3F">
        <w:rPr>
          <w:rFonts w:ascii="Arial" w:hAnsi="Arial" w:cs="Arial"/>
        </w:rPr>
        <w:t xml:space="preserve">At </w:t>
      </w:r>
      <w:proofErr w:type="spellStart"/>
      <w:r w:rsidR="00270CEB">
        <w:rPr>
          <w:rFonts w:ascii="Arial" w:hAnsi="Arial" w:cs="Arial"/>
        </w:rPr>
        <w:t>Cotsford</w:t>
      </w:r>
      <w:proofErr w:type="spellEnd"/>
      <w:r w:rsidR="00270CEB">
        <w:rPr>
          <w:rFonts w:ascii="Arial" w:hAnsi="Arial" w:cs="Arial"/>
        </w:rPr>
        <w:t xml:space="preserve"> Primary</w:t>
      </w:r>
      <w:r w:rsidRPr="0D321F3F">
        <w:rPr>
          <w:rFonts w:ascii="Arial" w:hAnsi="Arial" w:cs="Arial"/>
        </w:rPr>
        <w:t xml:space="preserve"> School, we </w:t>
      </w:r>
      <w:r w:rsidR="00DC3D1E" w:rsidRPr="0D321F3F">
        <w:rPr>
          <w:rFonts w:ascii="Arial" w:hAnsi="Arial" w:cs="Arial"/>
        </w:rPr>
        <w:t xml:space="preserve">aim to create an open and transparent culture where all concerns about all adults involved </w:t>
      </w:r>
      <w:r w:rsidR="00E423B6" w:rsidRPr="0D321F3F">
        <w:rPr>
          <w:rFonts w:ascii="Arial" w:hAnsi="Arial" w:cs="Arial"/>
        </w:rPr>
        <w:t xml:space="preserve">with our school are dealt with promptly and appropriately. We aim to </w:t>
      </w:r>
      <w:r w:rsidR="00B25023" w:rsidRPr="0D321F3F">
        <w:rPr>
          <w:rFonts w:ascii="Arial" w:hAnsi="Arial" w:cs="Arial"/>
        </w:rPr>
        <w:t>i</w:t>
      </w:r>
      <w:r w:rsidR="00E423B6" w:rsidRPr="0D321F3F">
        <w:rPr>
          <w:rFonts w:ascii="Arial" w:hAnsi="Arial" w:cs="Arial"/>
        </w:rPr>
        <w:t xml:space="preserve">dentify any concerning, problematic or inappropriate behaviour early; minimise the risk of abuse; and ensure that adults working in or on behalf of our school </w:t>
      </w:r>
      <w:r w:rsidR="009E09A6" w:rsidRPr="0D321F3F">
        <w:rPr>
          <w:rFonts w:ascii="Arial" w:hAnsi="Arial" w:cs="Arial"/>
        </w:rPr>
        <w:t xml:space="preserve">(including supply staff, volunteers and contractors) </w:t>
      </w:r>
      <w:r w:rsidR="00E423B6" w:rsidRPr="0D321F3F">
        <w:rPr>
          <w:rFonts w:ascii="Arial" w:hAnsi="Arial" w:cs="Arial"/>
        </w:rPr>
        <w:t xml:space="preserve">are clear about professional boundaries and act within these boundaries, and in accordance with our school ethos. </w:t>
      </w:r>
    </w:p>
    <w:p w14:paraId="32F24DF2" w14:textId="30144262" w:rsidR="00E423B6" w:rsidRPr="002274BF" w:rsidRDefault="00E423B6" w:rsidP="00E423B6">
      <w:pPr>
        <w:autoSpaceDE w:val="0"/>
        <w:autoSpaceDN w:val="0"/>
        <w:adjustRightInd w:val="0"/>
        <w:spacing w:after="0" w:line="240" w:lineRule="auto"/>
        <w:rPr>
          <w:rFonts w:ascii="Arial" w:hAnsi="Arial" w:cs="Arial"/>
          <w:color w:val="000000"/>
          <w:sz w:val="24"/>
          <w:szCs w:val="24"/>
        </w:rPr>
      </w:pPr>
      <w:r w:rsidRPr="002274BF">
        <w:rPr>
          <w:rFonts w:ascii="Arial" w:hAnsi="Arial" w:cs="Arial"/>
          <w:color w:val="000000"/>
          <w:sz w:val="24"/>
          <w:szCs w:val="24"/>
        </w:rPr>
        <w:t xml:space="preserve">This policy should be read alongside our Safeguarding and Child Protection and Staff Code of Conduct Policies. </w:t>
      </w:r>
    </w:p>
    <w:p w14:paraId="009B1D92" w14:textId="14A4F8B6" w:rsidR="00544EC6" w:rsidRPr="002274BF" w:rsidRDefault="00544EC6" w:rsidP="00544EC6">
      <w:pPr>
        <w:pStyle w:val="Default"/>
        <w:rPr>
          <w:rFonts w:ascii="Arial" w:hAnsi="Arial" w:cs="Arial"/>
        </w:rPr>
      </w:pPr>
    </w:p>
    <w:p w14:paraId="59CA2502" w14:textId="77777777" w:rsidR="00544EC6" w:rsidRPr="002274BF" w:rsidRDefault="00544EC6" w:rsidP="00544EC6">
      <w:pPr>
        <w:pStyle w:val="Default"/>
        <w:rPr>
          <w:rFonts w:ascii="Arial" w:hAnsi="Arial" w:cs="Arial"/>
          <w:b/>
          <w:bCs/>
        </w:rPr>
      </w:pPr>
      <w:r w:rsidRPr="002274BF">
        <w:rPr>
          <w:rFonts w:ascii="Arial" w:hAnsi="Arial" w:cs="Arial"/>
          <w:b/>
          <w:bCs/>
        </w:rPr>
        <w:t xml:space="preserve">2. Summary </w:t>
      </w:r>
    </w:p>
    <w:p w14:paraId="2C91F96C" w14:textId="77777777" w:rsidR="00B25023" w:rsidRPr="002274BF" w:rsidRDefault="00B25023" w:rsidP="00544EC6">
      <w:pPr>
        <w:pStyle w:val="Default"/>
        <w:rPr>
          <w:rFonts w:ascii="Arial" w:hAnsi="Arial" w:cs="Arial"/>
        </w:rPr>
      </w:pPr>
    </w:p>
    <w:p w14:paraId="3AFA95B2" w14:textId="09FA42E4" w:rsidR="00544EC6" w:rsidRPr="002274BF" w:rsidRDefault="00544EC6" w:rsidP="00544EC6">
      <w:pPr>
        <w:pStyle w:val="Default"/>
        <w:rPr>
          <w:rFonts w:ascii="Arial" w:hAnsi="Arial" w:cs="Arial"/>
        </w:rPr>
      </w:pPr>
      <w:r w:rsidRPr="0D321F3F">
        <w:rPr>
          <w:rFonts w:ascii="Arial" w:hAnsi="Arial" w:cs="Arial"/>
        </w:rPr>
        <w:t xml:space="preserve">It may be possible that a member of staff acts in a way that does not cause risk to children, but is however inappropriate. A member of staff who has a concern about another </w:t>
      </w:r>
      <w:r w:rsidR="009E09A6" w:rsidRPr="0D321F3F">
        <w:rPr>
          <w:rFonts w:ascii="Arial" w:hAnsi="Arial" w:cs="Arial"/>
        </w:rPr>
        <w:t>adult</w:t>
      </w:r>
      <w:r w:rsidR="007E1526" w:rsidRPr="0D321F3F">
        <w:rPr>
          <w:rFonts w:ascii="Arial" w:hAnsi="Arial" w:cs="Arial"/>
        </w:rPr>
        <w:t xml:space="preserve"> or who, on reflection, recognises that their actions could have been viewed as a risk</w:t>
      </w:r>
      <w:r w:rsidRPr="0D321F3F">
        <w:rPr>
          <w:rFonts w:ascii="Arial" w:hAnsi="Arial" w:cs="Arial"/>
        </w:rPr>
        <w:t xml:space="preserve"> should inform the Head Teacher about their concern using a Low-Level Record of Concern Form. If the Head Teacher cannot be contacted, the Chair of Governors should be contacted instead. </w:t>
      </w:r>
    </w:p>
    <w:p w14:paraId="5C0BC010" w14:textId="77777777" w:rsidR="00E423B6" w:rsidRPr="002274BF" w:rsidRDefault="00E423B6" w:rsidP="00544EC6">
      <w:pPr>
        <w:pStyle w:val="Default"/>
        <w:rPr>
          <w:rFonts w:ascii="Arial" w:hAnsi="Arial" w:cs="Arial"/>
        </w:rPr>
      </w:pPr>
    </w:p>
    <w:p w14:paraId="3A4D960C" w14:textId="07B613DA" w:rsidR="00544EC6" w:rsidRPr="001A0644" w:rsidRDefault="00544EC6" w:rsidP="0D321F3F">
      <w:pPr>
        <w:pStyle w:val="Default"/>
        <w:rPr>
          <w:rFonts w:ascii="Arial" w:hAnsi="Arial" w:cs="Arial"/>
          <w:b/>
          <w:bCs/>
        </w:rPr>
      </w:pPr>
      <w:r w:rsidRPr="0D321F3F">
        <w:rPr>
          <w:rFonts w:ascii="Arial" w:hAnsi="Arial" w:cs="Arial"/>
          <w:b/>
          <w:bCs/>
        </w:rPr>
        <w:t>3. Keeping Children Safe in Education September 202</w:t>
      </w:r>
      <w:r w:rsidR="6237E4D2" w:rsidRPr="0D321F3F">
        <w:rPr>
          <w:rFonts w:ascii="Arial" w:hAnsi="Arial" w:cs="Arial"/>
          <w:b/>
          <w:bCs/>
        </w:rPr>
        <w:t>6</w:t>
      </w:r>
      <w:r w:rsidRPr="0D321F3F">
        <w:rPr>
          <w:rFonts w:ascii="Arial" w:hAnsi="Arial" w:cs="Arial"/>
          <w:b/>
          <w:bCs/>
        </w:rPr>
        <w:t xml:space="preserve"> </w:t>
      </w:r>
    </w:p>
    <w:p w14:paraId="44674442" w14:textId="77777777" w:rsidR="00B25023" w:rsidRPr="001A0644" w:rsidRDefault="00B25023" w:rsidP="0D321F3F">
      <w:pPr>
        <w:pStyle w:val="Default"/>
        <w:rPr>
          <w:rFonts w:ascii="Arial" w:hAnsi="Arial" w:cs="Arial"/>
        </w:rPr>
      </w:pPr>
    </w:p>
    <w:p w14:paraId="1F468EA5" w14:textId="5ACBA45B" w:rsidR="28A62885" w:rsidRDefault="28A62885" w:rsidP="0D321F3F">
      <w:pPr>
        <w:pStyle w:val="Default"/>
        <w:rPr>
          <w:rFonts w:ascii="Arial" w:hAnsi="Arial" w:cs="Arial"/>
        </w:rPr>
      </w:pPr>
      <w:r w:rsidRPr="0D321F3F">
        <w:rPr>
          <w:rFonts w:ascii="Arial" w:hAnsi="Arial" w:cs="Arial"/>
        </w:rPr>
        <w:t>This policy reflects the guidance in Part 4 (</w:t>
      </w:r>
      <w:r w:rsidR="57DEAE36" w:rsidRPr="0D321F3F">
        <w:rPr>
          <w:rFonts w:ascii="Arial" w:hAnsi="Arial" w:cs="Arial"/>
        </w:rPr>
        <w:t>Section 2</w:t>
      </w:r>
      <w:r w:rsidR="5FE1F6C9" w:rsidRPr="0D321F3F">
        <w:rPr>
          <w:rFonts w:ascii="Arial" w:hAnsi="Arial" w:cs="Arial"/>
        </w:rPr>
        <w:t>)</w:t>
      </w:r>
      <w:r w:rsidR="57DEAE36" w:rsidRPr="0D321F3F">
        <w:rPr>
          <w:rFonts w:ascii="Arial" w:hAnsi="Arial" w:cs="Arial"/>
        </w:rPr>
        <w:t xml:space="preserve"> of </w:t>
      </w:r>
      <w:hyperlink r:id="rId9">
        <w:r w:rsidR="57DEAE36" w:rsidRPr="0D321F3F">
          <w:rPr>
            <w:rStyle w:val="Hyperlink"/>
            <w:b/>
            <w:bCs/>
          </w:rPr>
          <w:t>Keeping Children Safe in Education 2026</w:t>
        </w:r>
      </w:hyperlink>
      <w:r w:rsidR="57DEAE36" w:rsidRPr="0D321F3F">
        <w:rPr>
          <w:rFonts w:ascii="Arial" w:hAnsi="Arial" w:cs="Arial"/>
        </w:rPr>
        <w:t xml:space="preserve"> (p.118) </w:t>
      </w:r>
      <w:r w:rsidR="7B6EA853" w:rsidRPr="0D321F3F">
        <w:rPr>
          <w:rFonts w:ascii="Arial" w:hAnsi="Arial" w:cs="Arial"/>
        </w:rPr>
        <w:t>which states:</w:t>
      </w:r>
    </w:p>
    <w:p w14:paraId="2C9CFDA9" w14:textId="77777777" w:rsidR="00E423B6" w:rsidRPr="001A0644" w:rsidRDefault="00E423B6" w:rsidP="00544EC6">
      <w:pPr>
        <w:pStyle w:val="Default"/>
        <w:rPr>
          <w:rFonts w:ascii="Arial" w:hAnsi="Arial" w:cs="Arial"/>
          <w:highlight w:val="yellow"/>
        </w:rPr>
      </w:pPr>
    </w:p>
    <w:p w14:paraId="63D64930" w14:textId="21D239CC" w:rsidR="7B6EA853" w:rsidRDefault="7B6EA853" w:rsidP="0D321F3F">
      <w:pPr>
        <w:pStyle w:val="Default"/>
      </w:pPr>
      <w:r w:rsidRPr="0D321F3F">
        <w:rPr>
          <w:rFonts w:ascii="Arial" w:eastAsia="Arial" w:hAnsi="Arial" w:cs="Arial"/>
        </w:rPr>
        <w:t xml:space="preserve">503. Governing bodies and proprietors should have policies and processes to deal with any concerns or allegations which do not meet the harm threshold, referred to in this guidance as ‘low-level’ concerns. It is important that schools and colleges have appropriate policies and processes in place to manage and record any such concerns and take appropriate action to safeguard children. Low-level concerns </w:t>
      </w:r>
    </w:p>
    <w:p w14:paraId="4CA3CC7C" w14:textId="35EDB492" w:rsidR="0D321F3F" w:rsidRDefault="0D321F3F" w:rsidP="0D321F3F">
      <w:pPr>
        <w:pStyle w:val="Default"/>
        <w:rPr>
          <w:rFonts w:ascii="Arial" w:eastAsia="Arial" w:hAnsi="Arial" w:cs="Arial"/>
        </w:rPr>
      </w:pPr>
    </w:p>
    <w:p w14:paraId="76CD565C" w14:textId="1F856CB6" w:rsidR="7B6EA853" w:rsidRDefault="7B6EA853" w:rsidP="0D321F3F">
      <w:pPr>
        <w:pStyle w:val="Default"/>
      </w:pPr>
      <w:r w:rsidRPr="0D321F3F">
        <w:rPr>
          <w:rFonts w:ascii="Arial" w:eastAsia="Arial" w:hAnsi="Arial" w:cs="Arial"/>
        </w:rPr>
        <w:t xml:space="preserve">504. As part of their whole school or college approach to safeguarding, schools and colleges should ensure that they promote an open and transparent culture in which all concerns about all adults working in or on behalf of the school or college (including supply teachers, volunteers and contractors) are dealt with promptly and appropriately. </w:t>
      </w:r>
    </w:p>
    <w:p w14:paraId="0312444A" w14:textId="275057DD" w:rsidR="0D321F3F" w:rsidRDefault="0D321F3F" w:rsidP="0D321F3F">
      <w:pPr>
        <w:pStyle w:val="Default"/>
        <w:rPr>
          <w:rFonts w:ascii="Arial" w:eastAsia="Arial" w:hAnsi="Arial" w:cs="Arial"/>
        </w:rPr>
      </w:pPr>
    </w:p>
    <w:p w14:paraId="0B85E52F" w14:textId="170BC02E" w:rsidR="7B6EA853" w:rsidRDefault="7B6EA853" w:rsidP="0D321F3F">
      <w:pPr>
        <w:pStyle w:val="Default"/>
      </w:pPr>
      <w:r w:rsidRPr="0D321F3F">
        <w:rPr>
          <w:rFonts w:ascii="Arial" w:eastAsia="Arial" w:hAnsi="Arial" w:cs="Arial"/>
        </w:rPr>
        <w:t xml:space="preserve">505. Creating a culture in which all concerns about adults are shared responsibly and with the right person, recorded and dealt with appropriately, is critical. If implemented correctly, this should: </w:t>
      </w:r>
    </w:p>
    <w:p w14:paraId="1A3096F5" w14:textId="64DA83AD" w:rsidR="7B6EA853" w:rsidRDefault="7B6EA853" w:rsidP="0D321F3F">
      <w:pPr>
        <w:pStyle w:val="Default"/>
        <w:ind w:left="720"/>
      </w:pPr>
      <w:r w:rsidRPr="0D321F3F">
        <w:rPr>
          <w:rFonts w:ascii="Arial" w:eastAsia="Arial" w:hAnsi="Arial" w:cs="Arial"/>
        </w:rPr>
        <w:t xml:space="preserve">• enable schools and colleges to identify inappropriate, problematic or concerning behaviour early </w:t>
      </w:r>
    </w:p>
    <w:p w14:paraId="1E9266A0" w14:textId="6649F752" w:rsidR="7B6EA853" w:rsidRDefault="7B6EA853" w:rsidP="0D321F3F">
      <w:pPr>
        <w:pStyle w:val="Default"/>
        <w:ind w:left="720"/>
      </w:pPr>
      <w:r w:rsidRPr="0D321F3F">
        <w:rPr>
          <w:rFonts w:ascii="Arial" w:eastAsia="Arial" w:hAnsi="Arial" w:cs="Arial"/>
        </w:rPr>
        <w:t xml:space="preserve">• minimise the risk of abuse, and </w:t>
      </w:r>
    </w:p>
    <w:p w14:paraId="11030F0B" w14:textId="0C220359" w:rsidR="7B6EA853" w:rsidRDefault="7B6EA853" w:rsidP="0D321F3F">
      <w:pPr>
        <w:pStyle w:val="Default"/>
        <w:ind w:left="720"/>
        <w:rPr>
          <w:rFonts w:ascii="Arial" w:eastAsia="Arial" w:hAnsi="Arial" w:cs="Arial"/>
        </w:rPr>
      </w:pPr>
      <w:r w:rsidRPr="0D321F3F">
        <w:rPr>
          <w:rFonts w:ascii="Arial" w:eastAsia="Arial" w:hAnsi="Arial" w:cs="Arial"/>
        </w:rPr>
        <w:t>• ensure that adults working in or on behalf of the school or college are clear about professional boundaries and act within these boundaries, and in accordance with the ethos and values of the institution.</w:t>
      </w:r>
    </w:p>
    <w:p w14:paraId="2B2C7AB8" w14:textId="77777777" w:rsidR="00660E73" w:rsidRPr="001A0644" w:rsidRDefault="00660E73" w:rsidP="00660E73">
      <w:pPr>
        <w:pStyle w:val="Default"/>
        <w:rPr>
          <w:rFonts w:ascii="Arial" w:hAnsi="Arial" w:cs="Arial"/>
          <w:highlight w:val="yellow"/>
        </w:rPr>
      </w:pPr>
    </w:p>
    <w:p w14:paraId="3707DD59" w14:textId="77777777" w:rsidR="00660E73" w:rsidRPr="001A0644" w:rsidRDefault="00374997" w:rsidP="0D321F3F">
      <w:pPr>
        <w:pStyle w:val="Default"/>
        <w:rPr>
          <w:rFonts w:ascii="Arial" w:hAnsi="Arial" w:cs="Arial"/>
        </w:rPr>
      </w:pPr>
      <w:r w:rsidRPr="0D321F3F">
        <w:rPr>
          <w:rFonts w:ascii="Arial" w:hAnsi="Arial" w:cs="Arial"/>
          <w:b/>
          <w:bCs/>
        </w:rPr>
        <w:t>What a low-level concern is</w:t>
      </w:r>
      <w:r w:rsidRPr="0D321F3F">
        <w:rPr>
          <w:rFonts w:ascii="Arial" w:hAnsi="Arial" w:cs="Arial"/>
        </w:rPr>
        <w:t xml:space="preserve"> </w:t>
      </w:r>
    </w:p>
    <w:p w14:paraId="3ADBD7E0" w14:textId="77777777" w:rsidR="00660E73" w:rsidRPr="001A0644" w:rsidRDefault="00660E73" w:rsidP="00660E73">
      <w:pPr>
        <w:pStyle w:val="Default"/>
        <w:rPr>
          <w:rFonts w:ascii="Arial" w:hAnsi="Arial" w:cs="Arial"/>
          <w:highlight w:val="yellow"/>
        </w:rPr>
      </w:pPr>
    </w:p>
    <w:p w14:paraId="2275A25A" w14:textId="6FB3E32B" w:rsidR="618EE899" w:rsidRDefault="618EE899" w:rsidP="0D321F3F">
      <w:pPr>
        <w:pStyle w:val="Default"/>
      </w:pPr>
      <w:r w:rsidRPr="0D321F3F">
        <w:rPr>
          <w:rFonts w:ascii="Arial" w:eastAsia="Arial" w:hAnsi="Arial" w:cs="Arial"/>
        </w:rPr>
        <w:t xml:space="preserve">506. 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7553840" w14:textId="03385880" w:rsidR="618EE899" w:rsidRDefault="618EE899" w:rsidP="0D321F3F">
      <w:pPr>
        <w:pStyle w:val="Default"/>
        <w:ind w:left="720"/>
      </w:pPr>
      <w:r w:rsidRPr="0D321F3F">
        <w:rPr>
          <w:rFonts w:ascii="Arial" w:eastAsia="Arial" w:hAnsi="Arial" w:cs="Arial"/>
        </w:rPr>
        <w:t xml:space="preserve">• is inconsistent with the staff code of conduct, including inappropriate conduct outside of work, and </w:t>
      </w:r>
    </w:p>
    <w:p w14:paraId="178FB7A0" w14:textId="04D5A907" w:rsidR="618EE899" w:rsidRDefault="618EE899" w:rsidP="0D321F3F">
      <w:pPr>
        <w:pStyle w:val="Default"/>
        <w:ind w:left="720"/>
      </w:pPr>
      <w:r w:rsidRPr="0D321F3F">
        <w:rPr>
          <w:rFonts w:ascii="Arial" w:eastAsia="Arial" w:hAnsi="Arial" w:cs="Arial"/>
        </w:rPr>
        <w:lastRenderedPageBreak/>
        <w:t xml:space="preserve">• does not meet the harm threshold or is otherwise not serious enough to consider a referral to the LADO. </w:t>
      </w:r>
    </w:p>
    <w:p w14:paraId="006C7363" w14:textId="4F15E5E5" w:rsidR="618EE899" w:rsidRDefault="618EE899" w:rsidP="0D321F3F">
      <w:pPr>
        <w:pStyle w:val="Default"/>
      </w:pPr>
      <w:r w:rsidRPr="0D321F3F">
        <w:rPr>
          <w:rFonts w:ascii="Arial" w:eastAsia="Arial" w:hAnsi="Arial" w:cs="Arial"/>
        </w:rPr>
        <w:t xml:space="preserve">Examples of such behaviour could include, but are not limited to: </w:t>
      </w:r>
    </w:p>
    <w:p w14:paraId="4421DB1F" w14:textId="2BFA3DBC" w:rsidR="618EE899" w:rsidRDefault="618EE899" w:rsidP="0D321F3F">
      <w:pPr>
        <w:pStyle w:val="Default"/>
        <w:ind w:left="720"/>
      </w:pPr>
      <w:r w:rsidRPr="0D321F3F">
        <w:rPr>
          <w:rFonts w:ascii="Arial" w:eastAsia="Arial" w:hAnsi="Arial" w:cs="Arial"/>
        </w:rPr>
        <w:t xml:space="preserve">• being overfriendly with children, </w:t>
      </w:r>
    </w:p>
    <w:p w14:paraId="528D2306" w14:textId="4194C66D" w:rsidR="618EE899" w:rsidRDefault="618EE899" w:rsidP="0D321F3F">
      <w:pPr>
        <w:pStyle w:val="Default"/>
        <w:ind w:left="720"/>
      </w:pPr>
      <w:r w:rsidRPr="0D321F3F">
        <w:rPr>
          <w:rFonts w:ascii="Arial" w:eastAsia="Arial" w:hAnsi="Arial" w:cs="Arial"/>
        </w:rPr>
        <w:t xml:space="preserve">• having favourites, </w:t>
      </w:r>
    </w:p>
    <w:p w14:paraId="3F7D04B8" w14:textId="32212C56" w:rsidR="618EE899" w:rsidRDefault="618EE899" w:rsidP="0D321F3F">
      <w:pPr>
        <w:pStyle w:val="Default"/>
        <w:ind w:left="720"/>
      </w:pPr>
      <w:r w:rsidRPr="0D321F3F">
        <w:rPr>
          <w:rFonts w:ascii="Arial" w:eastAsia="Arial" w:hAnsi="Arial" w:cs="Arial"/>
        </w:rPr>
        <w:t xml:space="preserve">• taking photographs of children on their mobile phone, contrary to school policy, </w:t>
      </w:r>
    </w:p>
    <w:p w14:paraId="592CA3FF" w14:textId="6E0B389A" w:rsidR="618EE899" w:rsidRDefault="618EE899" w:rsidP="0D321F3F">
      <w:pPr>
        <w:pStyle w:val="Default"/>
        <w:ind w:left="720"/>
      </w:pPr>
      <w:r w:rsidRPr="0D321F3F">
        <w:rPr>
          <w:rFonts w:ascii="Arial" w:eastAsia="Arial" w:hAnsi="Arial" w:cs="Arial"/>
        </w:rPr>
        <w:t xml:space="preserve">• engaging with a child on a one-to-one basis in a secluded area or behind a closed door, or </w:t>
      </w:r>
    </w:p>
    <w:p w14:paraId="285A14AF" w14:textId="2280BE6C" w:rsidR="618EE899" w:rsidRDefault="618EE899" w:rsidP="0D321F3F">
      <w:pPr>
        <w:pStyle w:val="Default"/>
        <w:ind w:left="720"/>
        <w:rPr>
          <w:rFonts w:ascii="Arial" w:eastAsia="Arial" w:hAnsi="Arial" w:cs="Arial"/>
        </w:rPr>
      </w:pPr>
      <w:r w:rsidRPr="0D321F3F">
        <w:rPr>
          <w:rFonts w:ascii="Arial" w:eastAsia="Arial" w:hAnsi="Arial" w:cs="Arial"/>
        </w:rPr>
        <w:t>• humiliating children.</w:t>
      </w:r>
    </w:p>
    <w:p w14:paraId="32863C12" w14:textId="77777777" w:rsidR="008A09AF" w:rsidRPr="001A0644" w:rsidRDefault="008A09AF" w:rsidP="00660E73">
      <w:pPr>
        <w:pStyle w:val="Default"/>
        <w:ind w:left="720"/>
        <w:rPr>
          <w:rFonts w:ascii="Arial" w:hAnsi="Arial" w:cs="Arial"/>
          <w:highlight w:val="yellow"/>
        </w:rPr>
      </w:pPr>
    </w:p>
    <w:p w14:paraId="65866A06" w14:textId="3C4D7BC0" w:rsidR="22FFD36A" w:rsidRDefault="22FFD36A" w:rsidP="0D321F3F">
      <w:pPr>
        <w:pStyle w:val="Default"/>
      </w:pPr>
      <w:r w:rsidRPr="0D321F3F">
        <w:rPr>
          <w:rFonts w:ascii="Arial" w:eastAsia="Arial" w:hAnsi="Arial" w:cs="Arial"/>
        </w:rPr>
        <w:t xml:space="preserve">507. Such behaviour can exist on a wide spectrum, from the inadvertent or thoughtless, or behaviour that may look to be inappropriate, but might not be in specific circumstances, through to that which is ultimately intended to enable abuse. </w:t>
      </w:r>
    </w:p>
    <w:p w14:paraId="38066C04" w14:textId="0B07F447" w:rsidR="0D321F3F" w:rsidRDefault="0D321F3F" w:rsidP="0D321F3F">
      <w:pPr>
        <w:pStyle w:val="Default"/>
        <w:rPr>
          <w:rFonts w:ascii="Arial" w:eastAsia="Arial" w:hAnsi="Arial" w:cs="Arial"/>
        </w:rPr>
      </w:pPr>
    </w:p>
    <w:p w14:paraId="154C210B" w14:textId="6DCD8640" w:rsidR="22FFD36A" w:rsidRDefault="22FFD36A" w:rsidP="0D321F3F">
      <w:pPr>
        <w:pStyle w:val="Default"/>
      </w:pPr>
      <w:r w:rsidRPr="0D321F3F">
        <w:rPr>
          <w:rFonts w:ascii="Arial" w:eastAsia="Arial" w:hAnsi="Arial" w:cs="Arial"/>
        </w:rPr>
        <w:t xml:space="preserve">508. Low-level concerns may arise in several ways and from a number of sources. For example: suspicion; complaint; or disclosure made by a child, parent or other adult within or outside of the organisation; or as a result of vetting checks undertaken.  </w:t>
      </w:r>
    </w:p>
    <w:p w14:paraId="6407F384" w14:textId="7046921E" w:rsidR="0D321F3F" w:rsidRDefault="0D321F3F" w:rsidP="0D321F3F">
      <w:pPr>
        <w:pStyle w:val="Default"/>
        <w:rPr>
          <w:rFonts w:ascii="Arial" w:eastAsia="Arial" w:hAnsi="Arial" w:cs="Arial"/>
        </w:rPr>
      </w:pPr>
    </w:p>
    <w:p w14:paraId="19F6B521" w14:textId="547F66A6" w:rsidR="22FFD36A" w:rsidRDefault="22FFD36A" w:rsidP="0D321F3F">
      <w:pPr>
        <w:pStyle w:val="Default"/>
        <w:rPr>
          <w:rFonts w:ascii="Arial" w:eastAsia="Arial" w:hAnsi="Arial" w:cs="Arial"/>
        </w:rPr>
      </w:pPr>
      <w:r w:rsidRPr="0D321F3F">
        <w:rPr>
          <w:rFonts w:ascii="Arial" w:eastAsia="Arial" w:hAnsi="Arial" w:cs="Arial"/>
        </w:rPr>
        <w:t>509. It is crucial that all low-level concerns are shared responsibly with the right person and recorded and dealt with appropriately. Ensuring they are dealt with effectively should also protect those working in or on behalf of schools and colleges from becoming the subject of potential false low-level concerns or misunderstandings.</w:t>
      </w:r>
    </w:p>
    <w:p w14:paraId="662BF8D1" w14:textId="77777777" w:rsidR="00374997" w:rsidRPr="002274BF" w:rsidRDefault="00374997" w:rsidP="3C996C4C">
      <w:pPr>
        <w:pStyle w:val="Default"/>
        <w:rPr>
          <w:rFonts w:ascii="Arial" w:hAnsi="Arial" w:cs="Arial"/>
          <w:i/>
          <w:highlight w:val="yellow"/>
        </w:rPr>
      </w:pPr>
    </w:p>
    <w:p w14:paraId="2E9760F2" w14:textId="2B353C78" w:rsidR="00544EC6" w:rsidRPr="002274BF" w:rsidRDefault="00544EC6" w:rsidP="00544EC6">
      <w:pPr>
        <w:pStyle w:val="Default"/>
        <w:rPr>
          <w:rFonts w:ascii="Arial" w:hAnsi="Arial" w:cs="Arial"/>
          <w:b/>
          <w:bCs/>
        </w:rPr>
      </w:pPr>
      <w:r w:rsidRPr="002274BF">
        <w:rPr>
          <w:rFonts w:ascii="Arial" w:hAnsi="Arial" w:cs="Arial"/>
          <w:b/>
          <w:bCs/>
        </w:rPr>
        <w:t xml:space="preserve">4. Clarity around Allegation vs Low-Level Concern vs Appropriate Conduct </w:t>
      </w:r>
    </w:p>
    <w:p w14:paraId="3F5744F4" w14:textId="392CAFB5" w:rsidR="00262875" w:rsidRPr="002274BF" w:rsidRDefault="00262875" w:rsidP="00544EC6">
      <w:pPr>
        <w:pStyle w:val="Default"/>
        <w:rPr>
          <w:rFonts w:ascii="Arial" w:hAnsi="Arial" w:cs="Arial"/>
        </w:rPr>
      </w:pPr>
    </w:p>
    <w:p w14:paraId="6D8EFEC7" w14:textId="025D8135" w:rsidR="007052A6" w:rsidRPr="002274BF" w:rsidRDefault="00A425EB" w:rsidP="00544EC6">
      <w:pPr>
        <w:pStyle w:val="Default"/>
        <w:rPr>
          <w:rFonts w:ascii="Arial" w:hAnsi="Arial" w:cs="Arial"/>
          <w:b/>
          <w:bCs/>
        </w:rPr>
      </w:pPr>
      <w:r w:rsidRPr="002274BF">
        <w:rPr>
          <w:rFonts w:ascii="Arial" w:hAnsi="Arial" w:cs="Arial"/>
          <w:b/>
          <w:bCs/>
          <w:noProof/>
        </w:rPr>
        <mc:AlternateContent>
          <mc:Choice Requires="wps">
            <w:drawing>
              <wp:anchor distT="45720" distB="45720" distL="114300" distR="114300" simplePos="0" relativeHeight="251658240" behindDoc="1" locked="0" layoutInCell="1" allowOverlap="1" wp14:anchorId="66505DA0" wp14:editId="7DD23B19">
                <wp:simplePos x="0" y="0"/>
                <wp:positionH relativeFrom="margin">
                  <wp:posOffset>635</wp:posOffset>
                </wp:positionH>
                <wp:positionV relativeFrom="paragraph">
                  <wp:posOffset>18992</wp:posOffset>
                </wp:positionV>
                <wp:extent cx="5391150" cy="19050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1905000"/>
                        </a:xfrm>
                        <a:prstGeom prst="rect">
                          <a:avLst/>
                        </a:prstGeom>
                        <a:solidFill>
                          <a:srgbClr val="FF0000"/>
                        </a:solidFill>
                        <a:ln w="9525">
                          <a:solidFill>
                            <a:srgbClr val="000000"/>
                          </a:solidFill>
                          <a:miter lim="800000"/>
                          <a:headEnd/>
                          <a:tailEnd/>
                        </a:ln>
                      </wps:spPr>
                      <wps:txbx>
                        <w:txbxContent>
                          <w:p w14:paraId="374D06A2" w14:textId="127340EE" w:rsidR="00B638D1" w:rsidRPr="00537D85" w:rsidRDefault="00537D85" w:rsidP="008A7237">
                            <w:pPr>
                              <w:rPr>
                                <w:b/>
                                <w:bCs/>
                                <w:sz w:val="24"/>
                                <w:szCs w:val="24"/>
                              </w:rPr>
                            </w:pPr>
                            <w:r w:rsidRPr="00537D85">
                              <w:rPr>
                                <w:b/>
                                <w:bCs/>
                                <w:sz w:val="24"/>
                                <w:szCs w:val="24"/>
                              </w:rPr>
                              <w:t>Allegation:</w:t>
                            </w:r>
                          </w:p>
                          <w:p w14:paraId="6A8E94DE" w14:textId="5DC6B9AB" w:rsidR="00537D85" w:rsidRPr="00537D85" w:rsidRDefault="00537D85" w:rsidP="008A7237">
                            <w:pPr>
                              <w:rPr>
                                <w:b/>
                                <w:bCs/>
                              </w:rPr>
                            </w:pPr>
                            <w:r w:rsidRPr="00537D85">
                              <w:rPr>
                                <w:b/>
                                <w:bCs/>
                              </w:rPr>
                              <w:t>Any adult linked to our school who has:</w:t>
                            </w:r>
                          </w:p>
                          <w:p w14:paraId="433E2727" w14:textId="77777777" w:rsidR="008A7237"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537D85">
                              <w:rPr>
                                <w:rFonts w:cstheme="minorHAnsi"/>
                                <w:b/>
                                <w:bCs/>
                                <w:color w:val="000000"/>
                              </w:rPr>
                              <w:t>behaved in a way that has harmed a child, or may have harmed a child and/or;</w:t>
                            </w:r>
                          </w:p>
                          <w:p w14:paraId="27E17ACA" w14:textId="77777777" w:rsidR="008A7237"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possibly committed a criminal offence against or related to a child and/or;</w:t>
                            </w:r>
                          </w:p>
                          <w:p w14:paraId="180E2EEC" w14:textId="77777777" w:rsidR="008A7237"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behaved towards a child or children in a way that indicates he or she may pose a risk of harm to children; and/or</w:t>
                            </w:r>
                          </w:p>
                          <w:p w14:paraId="73FFB79F" w14:textId="6C4B1915" w:rsidR="00537D85"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behaved or may have behaved in a way that indicates they may not be suitable to work with children.</w:t>
                            </w:r>
                          </w:p>
                          <w:p w14:paraId="4259CC6B" w14:textId="77777777" w:rsidR="00537D85" w:rsidRDefault="00537D85" w:rsidP="008A72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505DA0" id="_x0000_t202" coordsize="21600,21600" o:spt="202" path="m,l,21600r21600,l21600,xe">
                <v:stroke joinstyle="miter"/>
                <v:path gradientshapeok="t" o:connecttype="rect"/>
              </v:shapetype>
              <v:shape id="Text Box 2" o:spid="_x0000_s1026" type="#_x0000_t202" style="position:absolute;margin-left:.05pt;margin-top:1.5pt;width:424.5pt;height:150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" fillcolor="red">
                <v:textbox>
                  <w:txbxContent>
                    <w:p w14:paraId="374D06A2" w14:textId="127340EE" w:rsidR="00B638D1" w:rsidRPr="00537D85" w:rsidRDefault="00537D85" w:rsidP="008A7237">
                      <w:pPr>
                        <w:rPr>
                          <w:b/>
                          <w:bCs/>
                          <w:sz w:val="24"/>
                          <w:szCs w:val="24"/>
                        </w:rPr>
                      </w:pPr>
                      <w:r w:rsidRPr="00537D85">
                        <w:rPr>
                          <w:b/>
                          <w:bCs/>
                          <w:sz w:val="24"/>
                          <w:szCs w:val="24"/>
                        </w:rPr>
                        <w:t>Allegation:</w:t>
                      </w:r>
                    </w:p>
                    <w:p w14:paraId="6A8E94DE" w14:textId="5DC6B9AB" w:rsidR="00537D85" w:rsidRPr="00537D85" w:rsidRDefault="00537D85" w:rsidP="008A7237">
                      <w:pPr>
                        <w:rPr>
                          <w:b/>
                          <w:bCs/>
                        </w:rPr>
                      </w:pPr>
                      <w:r w:rsidRPr="00537D85">
                        <w:rPr>
                          <w:b/>
                          <w:bCs/>
                        </w:rPr>
                        <w:t>Any adult linked to our school who has:</w:t>
                      </w:r>
                    </w:p>
                    <w:p w14:paraId="433E2727" w14:textId="77777777" w:rsidR="008A7237"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537D85">
                        <w:rPr>
                          <w:rFonts w:cstheme="minorHAnsi"/>
                          <w:b/>
                          <w:bCs/>
                          <w:color w:val="000000"/>
                        </w:rPr>
                        <w:t>behaved in a way that has harmed a child, or may have harmed a child and/or;</w:t>
                      </w:r>
                    </w:p>
                    <w:p w14:paraId="27E17ACA" w14:textId="77777777" w:rsidR="008A7237"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possibly committed a criminal offence against or related to a child and/or;</w:t>
                      </w:r>
                    </w:p>
                    <w:p w14:paraId="180E2EEC" w14:textId="77777777" w:rsidR="008A7237"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behaved towards a child or children in a way that indicates he or she may pose a risk of harm to children; and/or</w:t>
                      </w:r>
                    </w:p>
                    <w:p w14:paraId="73FFB79F" w14:textId="6C4B1915" w:rsidR="00537D85"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behaved or may have behaved in a way that indicates they may not be suitable to work with children.</w:t>
                      </w:r>
                    </w:p>
                    <w:p w14:paraId="4259CC6B" w14:textId="77777777" w:rsidR="00537D85" w:rsidRDefault="00537D85" w:rsidP="008A7237"/>
                  </w:txbxContent>
                </v:textbox>
                <w10:wrap anchorx="margin"/>
              </v:shape>
            </w:pict>
          </mc:Fallback>
        </mc:AlternateContent>
      </w:r>
    </w:p>
    <w:p w14:paraId="6BFF04D1" w14:textId="77777777" w:rsidR="007052A6" w:rsidRPr="002274BF" w:rsidRDefault="007052A6" w:rsidP="00544EC6">
      <w:pPr>
        <w:pStyle w:val="Default"/>
        <w:rPr>
          <w:rFonts w:ascii="Arial" w:hAnsi="Arial" w:cs="Arial"/>
          <w:b/>
          <w:bCs/>
        </w:rPr>
      </w:pPr>
    </w:p>
    <w:p w14:paraId="1A40E06D" w14:textId="77777777" w:rsidR="007052A6" w:rsidRPr="002274BF" w:rsidRDefault="007052A6" w:rsidP="00544EC6">
      <w:pPr>
        <w:pStyle w:val="Default"/>
        <w:rPr>
          <w:rFonts w:ascii="Arial" w:hAnsi="Arial" w:cs="Arial"/>
          <w:b/>
          <w:bCs/>
        </w:rPr>
      </w:pPr>
    </w:p>
    <w:p w14:paraId="69134F1C" w14:textId="77777777" w:rsidR="007052A6" w:rsidRPr="002274BF" w:rsidRDefault="007052A6" w:rsidP="00544EC6">
      <w:pPr>
        <w:pStyle w:val="Default"/>
        <w:rPr>
          <w:rFonts w:ascii="Arial" w:hAnsi="Arial" w:cs="Arial"/>
          <w:b/>
          <w:bCs/>
        </w:rPr>
      </w:pPr>
    </w:p>
    <w:p w14:paraId="3067C3DE" w14:textId="77777777" w:rsidR="007052A6" w:rsidRPr="002274BF" w:rsidRDefault="007052A6" w:rsidP="00544EC6">
      <w:pPr>
        <w:pStyle w:val="Default"/>
        <w:rPr>
          <w:rFonts w:ascii="Arial" w:hAnsi="Arial" w:cs="Arial"/>
          <w:b/>
          <w:bCs/>
        </w:rPr>
      </w:pPr>
    </w:p>
    <w:p w14:paraId="6A6AC91C" w14:textId="77777777" w:rsidR="007052A6" w:rsidRPr="002274BF" w:rsidRDefault="007052A6" w:rsidP="00544EC6">
      <w:pPr>
        <w:pStyle w:val="Default"/>
        <w:rPr>
          <w:rFonts w:ascii="Arial" w:hAnsi="Arial" w:cs="Arial"/>
          <w:b/>
          <w:bCs/>
        </w:rPr>
      </w:pPr>
    </w:p>
    <w:p w14:paraId="55CA34AA" w14:textId="77777777" w:rsidR="007052A6" w:rsidRPr="002274BF" w:rsidRDefault="007052A6" w:rsidP="00544EC6">
      <w:pPr>
        <w:pStyle w:val="Default"/>
        <w:rPr>
          <w:rFonts w:ascii="Arial" w:hAnsi="Arial" w:cs="Arial"/>
          <w:b/>
          <w:bCs/>
        </w:rPr>
      </w:pPr>
    </w:p>
    <w:p w14:paraId="177D6649" w14:textId="77777777" w:rsidR="007052A6" w:rsidRPr="002274BF" w:rsidRDefault="007052A6" w:rsidP="00544EC6">
      <w:pPr>
        <w:pStyle w:val="Default"/>
        <w:rPr>
          <w:rFonts w:ascii="Arial" w:hAnsi="Arial" w:cs="Arial"/>
          <w:b/>
          <w:bCs/>
        </w:rPr>
      </w:pPr>
    </w:p>
    <w:p w14:paraId="149EB6BC" w14:textId="77777777" w:rsidR="007052A6" w:rsidRPr="002274BF" w:rsidRDefault="007052A6" w:rsidP="00544EC6">
      <w:pPr>
        <w:pStyle w:val="Default"/>
        <w:rPr>
          <w:rFonts w:ascii="Arial" w:hAnsi="Arial" w:cs="Arial"/>
          <w:b/>
          <w:bCs/>
        </w:rPr>
      </w:pPr>
    </w:p>
    <w:p w14:paraId="32127B5A" w14:textId="77777777" w:rsidR="007052A6" w:rsidRPr="002274BF" w:rsidRDefault="007052A6" w:rsidP="00544EC6">
      <w:pPr>
        <w:pStyle w:val="Default"/>
        <w:rPr>
          <w:rFonts w:ascii="Arial" w:hAnsi="Arial" w:cs="Arial"/>
          <w:b/>
          <w:bCs/>
        </w:rPr>
      </w:pPr>
    </w:p>
    <w:p w14:paraId="14BA221C" w14:textId="77777777" w:rsidR="007052A6" w:rsidRPr="002274BF" w:rsidRDefault="007052A6" w:rsidP="00544EC6">
      <w:pPr>
        <w:pStyle w:val="Default"/>
        <w:rPr>
          <w:rFonts w:ascii="Arial" w:hAnsi="Arial" w:cs="Arial"/>
          <w:b/>
          <w:bCs/>
        </w:rPr>
      </w:pPr>
    </w:p>
    <w:p w14:paraId="7BE0414C" w14:textId="5E86CDE0" w:rsidR="007052A6" w:rsidRPr="002274BF" w:rsidRDefault="002274BF" w:rsidP="00544EC6">
      <w:pPr>
        <w:pStyle w:val="Default"/>
        <w:rPr>
          <w:rFonts w:ascii="Arial" w:hAnsi="Arial" w:cs="Arial"/>
          <w:b/>
          <w:bCs/>
        </w:rPr>
      </w:pPr>
      <w:r w:rsidRPr="002274BF">
        <w:rPr>
          <w:rFonts w:ascii="Arial" w:hAnsi="Arial" w:cs="Arial"/>
          <w:noProof/>
        </w:rPr>
        <mc:AlternateContent>
          <mc:Choice Requires="wps">
            <w:drawing>
              <wp:anchor distT="45720" distB="45720" distL="114300" distR="114300" simplePos="0" relativeHeight="251658241" behindDoc="0" locked="0" layoutInCell="1" allowOverlap="1" wp14:anchorId="74BCF921" wp14:editId="13D7EC0C">
                <wp:simplePos x="0" y="0"/>
                <wp:positionH relativeFrom="margin">
                  <wp:align>left</wp:align>
                </wp:positionH>
                <wp:positionV relativeFrom="paragraph">
                  <wp:posOffset>163195</wp:posOffset>
                </wp:positionV>
                <wp:extent cx="5391150" cy="162560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1625600"/>
                        </a:xfrm>
                        <a:prstGeom prst="rect">
                          <a:avLst/>
                        </a:prstGeom>
                        <a:solidFill>
                          <a:srgbClr val="FFC000"/>
                        </a:solidFill>
                        <a:ln w="9525">
                          <a:solidFill>
                            <a:srgbClr val="000000"/>
                          </a:solidFill>
                          <a:miter lim="800000"/>
                          <a:headEnd/>
                          <a:tailEnd/>
                        </a:ln>
                      </wps:spPr>
                      <wps:txbx>
                        <w:txbxContent>
                          <w:p w14:paraId="21D10317" w14:textId="6C6DBD95" w:rsidR="00537D85" w:rsidRPr="00537D85" w:rsidRDefault="00537D85" w:rsidP="00537D85">
                            <w:pPr>
                              <w:rPr>
                                <w:rFonts w:cstheme="minorHAnsi"/>
                                <w:b/>
                                <w:bCs/>
                                <w:sz w:val="24"/>
                                <w:szCs w:val="24"/>
                              </w:rPr>
                            </w:pPr>
                            <w:r w:rsidRPr="00537D85">
                              <w:rPr>
                                <w:rFonts w:cstheme="minorHAnsi"/>
                                <w:b/>
                                <w:bCs/>
                                <w:sz w:val="24"/>
                                <w:szCs w:val="24"/>
                              </w:rPr>
                              <w:t>Low Level Concern:</w:t>
                            </w:r>
                          </w:p>
                          <w:p w14:paraId="3CE13A41" w14:textId="4B786A67" w:rsidR="00537D85" w:rsidRPr="00537D85" w:rsidRDefault="00537D85" w:rsidP="00537D85">
                            <w:pPr>
                              <w:rPr>
                                <w:rFonts w:cstheme="minorHAnsi"/>
                                <w:b/>
                                <w:bCs/>
                              </w:rPr>
                            </w:pPr>
                            <w:r w:rsidRPr="00537D85">
                              <w:rPr>
                                <w:rFonts w:cstheme="minorHAnsi"/>
                                <w:b/>
                                <w:bCs/>
                              </w:rPr>
                              <w:t>Any adult linked to our school who has behaved in a way that:</w:t>
                            </w:r>
                          </w:p>
                          <w:p w14:paraId="27849825" w14:textId="2BE02EF4" w:rsidR="00537D85" w:rsidRPr="00537D85" w:rsidRDefault="00537D85" w:rsidP="00537D85">
                            <w:pPr>
                              <w:pStyle w:val="ListParagraph"/>
                              <w:numPr>
                                <w:ilvl w:val="0"/>
                                <w:numId w:val="6"/>
                              </w:numPr>
                              <w:autoSpaceDE w:val="0"/>
                              <w:autoSpaceDN w:val="0"/>
                              <w:adjustRightInd w:val="0"/>
                              <w:spacing w:after="109" w:line="240" w:lineRule="auto"/>
                              <w:rPr>
                                <w:rFonts w:cstheme="minorHAnsi"/>
                                <w:b/>
                                <w:bCs/>
                                <w:color w:val="000000"/>
                                <w:sz w:val="23"/>
                                <w:szCs w:val="23"/>
                              </w:rPr>
                            </w:pPr>
                            <w:r w:rsidRPr="00537D85">
                              <w:rPr>
                                <w:rFonts w:cstheme="minorHAnsi"/>
                                <w:b/>
                                <w:bCs/>
                                <w:color w:val="000000"/>
                                <w:sz w:val="23"/>
                                <w:szCs w:val="23"/>
                              </w:rPr>
                              <w:t xml:space="preserve">is inconsistent with the staff code of conduct, including inappropriate conduct outside of work; and </w:t>
                            </w:r>
                          </w:p>
                          <w:p w14:paraId="47A6C070" w14:textId="695E0127" w:rsidR="00537D85" w:rsidRPr="00537D85" w:rsidRDefault="00537D85" w:rsidP="00537D85">
                            <w:pPr>
                              <w:pStyle w:val="Default"/>
                              <w:numPr>
                                <w:ilvl w:val="0"/>
                                <w:numId w:val="6"/>
                              </w:numPr>
                              <w:rPr>
                                <w:rFonts w:asciiTheme="minorHAnsi" w:hAnsiTheme="minorHAnsi" w:cstheme="minorHAnsi"/>
                                <w:b/>
                                <w:bCs/>
                              </w:rPr>
                            </w:pPr>
                            <w:r w:rsidRPr="00537D85">
                              <w:rPr>
                                <w:rFonts w:asciiTheme="minorHAnsi" w:hAnsiTheme="minorHAnsi" w:cstheme="minorHAnsi"/>
                                <w:b/>
                                <w:bCs/>
                                <w:sz w:val="23"/>
                                <w:szCs w:val="23"/>
                              </w:rPr>
                              <w:t xml:space="preserve">does not meet the allegations threshold or is otherwise not considered serious enough to consider a referral to the LADO.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CF921" id="_x0000_s1027" type="#_x0000_t202" style="position:absolute;margin-left:0;margin-top:12.85pt;width:424.5pt;height:128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" fillcolor="#ffc000">
                <v:textbox>
                  <w:txbxContent>
                    <w:p w14:paraId="21D10317" w14:textId="6C6DBD95" w:rsidR="00537D85" w:rsidRPr="00537D85" w:rsidRDefault="00537D85" w:rsidP="00537D85">
                      <w:pPr>
                        <w:rPr>
                          <w:rFonts w:cstheme="minorHAnsi"/>
                          <w:b/>
                          <w:bCs/>
                          <w:sz w:val="24"/>
                          <w:szCs w:val="24"/>
                        </w:rPr>
                      </w:pPr>
                      <w:r w:rsidRPr="00537D85">
                        <w:rPr>
                          <w:rFonts w:cstheme="minorHAnsi"/>
                          <w:b/>
                          <w:bCs/>
                          <w:sz w:val="24"/>
                          <w:szCs w:val="24"/>
                        </w:rPr>
                        <w:t>Low Level Concern:</w:t>
                      </w:r>
                    </w:p>
                    <w:p w14:paraId="3CE13A41" w14:textId="4B786A67" w:rsidR="00537D85" w:rsidRPr="00537D85" w:rsidRDefault="00537D85" w:rsidP="00537D85">
                      <w:pPr>
                        <w:rPr>
                          <w:rFonts w:cstheme="minorHAnsi"/>
                          <w:b/>
                          <w:bCs/>
                        </w:rPr>
                      </w:pPr>
                      <w:r w:rsidRPr="00537D85">
                        <w:rPr>
                          <w:rFonts w:cstheme="minorHAnsi"/>
                          <w:b/>
                          <w:bCs/>
                        </w:rPr>
                        <w:t>Any adult linked to our school who has behaved in a way that:</w:t>
                      </w:r>
                    </w:p>
                    <w:p w14:paraId="27849825" w14:textId="2BE02EF4" w:rsidR="00537D85" w:rsidRPr="00537D85" w:rsidRDefault="00537D85" w:rsidP="00537D85">
                      <w:pPr>
                        <w:pStyle w:val="ListParagraph"/>
                        <w:numPr>
                          <w:ilvl w:val="0"/>
                          <w:numId w:val="6"/>
                        </w:numPr>
                        <w:autoSpaceDE w:val="0"/>
                        <w:autoSpaceDN w:val="0"/>
                        <w:adjustRightInd w:val="0"/>
                        <w:spacing w:after="109" w:line="240" w:lineRule="auto"/>
                        <w:rPr>
                          <w:rFonts w:cstheme="minorHAnsi"/>
                          <w:b/>
                          <w:bCs/>
                          <w:color w:val="000000"/>
                          <w:sz w:val="23"/>
                          <w:szCs w:val="23"/>
                        </w:rPr>
                      </w:pPr>
                      <w:r w:rsidRPr="00537D85">
                        <w:rPr>
                          <w:rFonts w:cstheme="minorHAnsi"/>
                          <w:b/>
                          <w:bCs/>
                          <w:color w:val="000000"/>
                          <w:sz w:val="23"/>
                          <w:szCs w:val="23"/>
                        </w:rPr>
                        <w:t xml:space="preserve">is inconsistent with the staff code of conduct, including inappropriate conduct outside of work; and </w:t>
                      </w:r>
                    </w:p>
                    <w:p w14:paraId="47A6C070" w14:textId="695E0127" w:rsidR="00537D85" w:rsidRPr="00537D85" w:rsidRDefault="00537D85" w:rsidP="00537D85">
                      <w:pPr>
                        <w:pStyle w:val="Default"/>
                        <w:numPr>
                          <w:ilvl w:val="0"/>
                          <w:numId w:val="6"/>
                        </w:numPr>
                        <w:rPr>
                          <w:rFonts w:asciiTheme="minorHAnsi" w:hAnsiTheme="minorHAnsi" w:cstheme="minorHAnsi"/>
                          <w:b/>
                          <w:bCs/>
                        </w:rPr>
                      </w:pPr>
                      <w:r w:rsidRPr="00537D85">
                        <w:rPr>
                          <w:rFonts w:asciiTheme="minorHAnsi" w:hAnsiTheme="minorHAnsi" w:cstheme="minorHAnsi"/>
                          <w:b/>
                          <w:bCs/>
                          <w:sz w:val="23"/>
                          <w:szCs w:val="23"/>
                        </w:rPr>
                        <w:t xml:space="preserve">does not meet the allegations threshold or is otherwise not considered serious enough to consider a referral to the LADO. </w:t>
                      </w:r>
                    </w:p>
                  </w:txbxContent>
                </v:textbox>
                <w10:wrap type="square" anchorx="margin"/>
              </v:shape>
            </w:pict>
          </mc:Fallback>
        </mc:AlternateContent>
      </w:r>
    </w:p>
    <w:p w14:paraId="793F90B0" w14:textId="3D2BD47A" w:rsidR="002274BF" w:rsidRDefault="002274BF" w:rsidP="00544EC6">
      <w:pPr>
        <w:pStyle w:val="Default"/>
        <w:rPr>
          <w:rFonts w:ascii="Arial" w:hAnsi="Arial" w:cs="Arial"/>
          <w:b/>
          <w:bCs/>
        </w:rPr>
      </w:pPr>
    </w:p>
    <w:p w14:paraId="0B968BDF" w14:textId="58DFD8C8" w:rsidR="00A51763" w:rsidRDefault="00A51763" w:rsidP="00544EC6">
      <w:pPr>
        <w:pStyle w:val="Default"/>
        <w:rPr>
          <w:rFonts w:ascii="Arial" w:hAnsi="Arial" w:cs="Arial"/>
          <w:b/>
          <w:bCs/>
        </w:rPr>
      </w:pPr>
    </w:p>
    <w:p w14:paraId="444C4B6C" w14:textId="27A5CC5B" w:rsidR="00A51763" w:rsidRDefault="00A51763" w:rsidP="00544EC6">
      <w:pPr>
        <w:pStyle w:val="Default"/>
        <w:rPr>
          <w:rFonts w:ascii="Arial" w:hAnsi="Arial" w:cs="Arial"/>
          <w:b/>
          <w:bCs/>
        </w:rPr>
      </w:pPr>
    </w:p>
    <w:p w14:paraId="2A914596" w14:textId="6FA6FA85" w:rsidR="00A51763" w:rsidRDefault="00A51763" w:rsidP="00544EC6">
      <w:pPr>
        <w:pStyle w:val="Default"/>
        <w:rPr>
          <w:rFonts w:ascii="Arial" w:hAnsi="Arial" w:cs="Arial"/>
          <w:b/>
          <w:bCs/>
        </w:rPr>
      </w:pPr>
    </w:p>
    <w:p w14:paraId="5B226E2A" w14:textId="38A0D643" w:rsidR="00A51763" w:rsidRDefault="00A51763" w:rsidP="00544EC6">
      <w:pPr>
        <w:pStyle w:val="Default"/>
        <w:rPr>
          <w:rFonts w:ascii="Arial" w:hAnsi="Arial" w:cs="Arial"/>
          <w:b/>
          <w:bCs/>
        </w:rPr>
      </w:pPr>
    </w:p>
    <w:p w14:paraId="547C3759" w14:textId="15E7109B" w:rsidR="00A51763" w:rsidRDefault="00A51763" w:rsidP="00544EC6">
      <w:pPr>
        <w:pStyle w:val="Default"/>
        <w:rPr>
          <w:rFonts w:ascii="Arial" w:hAnsi="Arial" w:cs="Arial"/>
          <w:b/>
          <w:bCs/>
        </w:rPr>
      </w:pPr>
    </w:p>
    <w:p w14:paraId="69E1A844" w14:textId="28995E1C" w:rsidR="00A51763" w:rsidRDefault="00A51763" w:rsidP="00544EC6">
      <w:pPr>
        <w:pStyle w:val="Default"/>
        <w:rPr>
          <w:rFonts w:ascii="Arial" w:hAnsi="Arial" w:cs="Arial"/>
          <w:b/>
          <w:bCs/>
        </w:rPr>
      </w:pPr>
    </w:p>
    <w:p w14:paraId="445991C1" w14:textId="77777777" w:rsidR="00270CEB" w:rsidRDefault="00270CEB" w:rsidP="00544EC6">
      <w:pPr>
        <w:pStyle w:val="Default"/>
        <w:rPr>
          <w:rFonts w:ascii="Arial" w:hAnsi="Arial" w:cs="Arial"/>
          <w:b/>
          <w:bCs/>
        </w:rPr>
      </w:pPr>
    </w:p>
    <w:p w14:paraId="285A5107" w14:textId="77777777" w:rsidR="00270CEB" w:rsidRDefault="00270CEB" w:rsidP="00544EC6">
      <w:pPr>
        <w:pStyle w:val="Default"/>
        <w:rPr>
          <w:rFonts w:ascii="Arial" w:hAnsi="Arial" w:cs="Arial"/>
          <w:b/>
          <w:bCs/>
        </w:rPr>
      </w:pPr>
    </w:p>
    <w:p w14:paraId="471D3526" w14:textId="21CEA1B9" w:rsidR="00270CEB" w:rsidRDefault="00270CEB" w:rsidP="00544EC6">
      <w:pPr>
        <w:pStyle w:val="Default"/>
        <w:rPr>
          <w:rFonts w:ascii="Arial" w:hAnsi="Arial" w:cs="Arial"/>
          <w:b/>
          <w:bCs/>
        </w:rPr>
      </w:pPr>
      <w:r w:rsidRPr="002274BF">
        <w:rPr>
          <w:rFonts w:ascii="Arial" w:hAnsi="Arial" w:cs="Arial"/>
          <w:noProof/>
        </w:rPr>
        <mc:AlternateContent>
          <mc:Choice Requires="wps">
            <w:drawing>
              <wp:anchor distT="45720" distB="45720" distL="114300" distR="114300" simplePos="0" relativeHeight="251658242" behindDoc="0" locked="0" layoutInCell="1" allowOverlap="1" wp14:anchorId="4A720A36" wp14:editId="68CE3B67">
                <wp:simplePos x="0" y="0"/>
                <wp:positionH relativeFrom="margin">
                  <wp:posOffset>19050</wp:posOffset>
                </wp:positionH>
                <wp:positionV relativeFrom="paragraph">
                  <wp:posOffset>292100</wp:posOffset>
                </wp:positionV>
                <wp:extent cx="5391150" cy="952500"/>
                <wp:effectExtent l="0" t="0" r="19050" b="1905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952500"/>
                        </a:xfrm>
                        <a:prstGeom prst="rect">
                          <a:avLst/>
                        </a:prstGeom>
                        <a:solidFill>
                          <a:srgbClr val="92D050"/>
                        </a:solidFill>
                        <a:ln w="9525">
                          <a:solidFill>
                            <a:srgbClr val="000000"/>
                          </a:solidFill>
                          <a:miter lim="800000"/>
                          <a:headEnd/>
                          <a:tailEnd/>
                        </a:ln>
                      </wps:spPr>
                      <wps:txbx>
                        <w:txbxContent>
                          <w:p w14:paraId="51B9A277" w14:textId="7EDBE341" w:rsidR="00262875" w:rsidRPr="00537D85" w:rsidRDefault="00262875" w:rsidP="00262875">
                            <w:pPr>
                              <w:rPr>
                                <w:rFonts w:cstheme="minorHAnsi"/>
                                <w:b/>
                                <w:bCs/>
                                <w:sz w:val="24"/>
                                <w:szCs w:val="24"/>
                              </w:rPr>
                            </w:pPr>
                            <w:r>
                              <w:rPr>
                                <w:rFonts w:cstheme="minorHAnsi"/>
                                <w:b/>
                                <w:bCs/>
                                <w:sz w:val="24"/>
                                <w:szCs w:val="24"/>
                              </w:rPr>
                              <w:t>Appropriate:</w:t>
                            </w:r>
                          </w:p>
                          <w:p w14:paraId="506234E0" w14:textId="427BE927" w:rsidR="00262875" w:rsidRPr="00537D85" w:rsidRDefault="00262875" w:rsidP="00262875">
                            <w:pPr>
                              <w:pStyle w:val="Default"/>
                              <w:numPr>
                                <w:ilvl w:val="0"/>
                                <w:numId w:val="6"/>
                              </w:numPr>
                              <w:rPr>
                                <w:rFonts w:asciiTheme="minorHAnsi" w:hAnsiTheme="minorHAnsi" w:cstheme="minorHAnsi"/>
                                <w:b/>
                                <w:bCs/>
                              </w:rPr>
                            </w:pPr>
                            <w:r>
                              <w:rPr>
                                <w:rFonts w:asciiTheme="minorHAnsi" w:hAnsiTheme="minorHAnsi" w:cstheme="minorHAnsi"/>
                                <w:b/>
                                <w:bCs/>
                                <w:sz w:val="23"/>
                                <w:szCs w:val="23"/>
                              </w:rPr>
                              <w:t>Behaviour which is entirely consistent with our school’s Code of Conduct, and the Law.</w:t>
                            </w:r>
                            <w:r w:rsidRPr="00537D85">
                              <w:rPr>
                                <w:rFonts w:asciiTheme="minorHAnsi" w:hAnsiTheme="minorHAnsi" w:cstheme="minorHAnsi"/>
                                <w:b/>
                                <w:bCs/>
                                <w:sz w:val="23"/>
                                <w:szCs w:val="23"/>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20A36" id="_x0000_s1028" type="#_x0000_t202" style="position:absolute;margin-left:1.5pt;margin-top:23pt;width:424.5pt;height: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" fillcolor="#92d050">
                <v:textbox>
                  <w:txbxContent>
                    <w:p w14:paraId="51B9A277" w14:textId="7EDBE341" w:rsidR="00262875" w:rsidRPr="00537D85" w:rsidRDefault="00262875" w:rsidP="00262875">
                      <w:pPr>
                        <w:rPr>
                          <w:rFonts w:cstheme="minorHAnsi"/>
                          <w:b/>
                          <w:bCs/>
                          <w:sz w:val="24"/>
                          <w:szCs w:val="24"/>
                        </w:rPr>
                      </w:pPr>
                      <w:r>
                        <w:rPr>
                          <w:rFonts w:cstheme="minorHAnsi"/>
                          <w:b/>
                          <w:bCs/>
                          <w:sz w:val="24"/>
                          <w:szCs w:val="24"/>
                        </w:rPr>
                        <w:t>Appropriate:</w:t>
                      </w:r>
                    </w:p>
                    <w:p w14:paraId="506234E0" w14:textId="427BE927" w:rsidR="00262875" w:rsidRPr="00537D85" w:rsidRDefault="00262875" w:rsidP="00262875">
                      <w:pPr>
                        <w:pStyle w:val="Default"/>
                        <w:numPr>
                          <w:ilvl w:val="0"/>
                          <w:numId w:val="6"/>
                        </w:numPr>
                        <w:rPr>
                          <w:rFonts w:asciiTheme="minorHAnsi" w:hAnsiTheme="minorHAnsi" w:cstheme="minorHAnsi"/>
                          <w:b/>
                          <w:bCs/>
                        </w:rPr>
                      </w:pPr>
                      <w:r>
                        <w:rPr>
                          <w:rFonts w:asciiTheme="minorHAnsi" w:hAnsiTheme="minorHAnsi" w:cstheme="minorHAnsi"/>
                          <w:b/>
                          <w:bCs/>
                          <w:sz w:val="23"/>
                          <w:szCs w:val="23"/>
                        </w:rPr>
                        <w:t>Behaviour which is entirely consistent with our school’s Code of Conduct, and the Law.</w:t>
                      </w:r>
                      <w:r w:rsidRPr="00537D85">
                        <w:rPr>
                          <w:rFonts w:asciiTheme="minorHAnsi" w:hAnsiTheme="minorHAnsi" w:cstheme="minorHAnsi"/>
                          <w:b/>
                          <w:bCs/>
                          <w:sz w:val="23"/>
                          <w:szCs w:val="23"/>
                        </w:rPr>
                        <w:t xml:space="preserve"> </w:t>
                      </w:r>
                    </w:p>
                  </w:txbxContent>
                </v:textbox>
                <w10:wrap type="topAndBottom" anchorx="margin"/>
              </v:shape>
            </w:pict>
          </mc:Fallback>
        </mc:AlternateContent>
      </w:r>
    </w:p>
    <w:p w14:paraId="2417B628" w14:textId="22BEE6A9" w:rsidR="00270CEB" w:rsidRDefault="00270CEB" w:rsidP="00544EC6">
      <w:pPr>
        <w:pStyle w:val="Default"/>
        <w:rPr>
          <w:rFonts w:ascii="Arial" w:hAnsi="Arial" w:cs="Arial"/>
          <w:b/>
          <w:bCs/>
        </w:rPr>
      </w:pPr>
    </w:p>
    <w:p w14:paraId="5C0B6E32" w14:textId="11232E86" w:rsidR="00270CEB" w:rsidRDefault="00270CEB" w:rsidP="00544EC6">
      <w:pPr>
        <w:pStyle w:val="Default"/>
        <w:rPr>
          <w:rFonts w:ascii="Arial" w:hAnsi="Arial" w:cs="Arial"/>
          <w:b/>
          <w:bCs/>
        </w:rPr>
      </w:pPr>
    </w:p>
    <w:p w14:paraId="3F11DE21" w14:textId="7163EED7" w:rsidR="00270CEB" w:rsidRDefault="00270CEB" w:rsidP="00544EC6">
      <w:pPr>
        <w:pStyle w:val="Default"/>
        <w:rPr>
          <w:rFonts w:ascii="Arial" w:hAnsi="Arial" w:cs="Arial"/>
          <w:b/>
          <w:bCs/>
        </w:rPr>
      </w:pPr>
    </w:p>
    <w:p w14:paraId="6B68128F" w14:textId="645B37BA" w:rsidR="00270CEB" w:rsidRDefault="00270CEB" w:rsidP="00544EC6">
      <w:pPr>
        <w:pStyle w:val="Default"/>
        <w:rPr>
          <w:rFonts w:ascii="Arial" w:hAnsi="Arial" w:cs="Arial"/>
          <w:b/>
          <w:bCs/>
        </w:rPr>
      </w:pPr>
    </w:p>
    <w:p w14:paraId="006EEEC6" w14:textId="4CB6A7F0" w:rsidR="00544EC6" w:rsidRPr="002274BF" w:rsidRDefault="00544EC6" w:rsidP="00544EC6">
      <w:pPr>
        <w:pStyle w:val="Default"/>
        <w:rPr>
          <w:rFonts w:ascii="Arial" w:hAnsi="Arial" w:cs="Arial"/>
          <w:b/>
          <w:bCs/>
        </w:rPr>
      </w:pPr>
      <w:r w:rsidRPr="002274BF">
        <w:rPr>
          <w:rFonts w:ascii="Arial" w:hAnsi="Arial" w:cs="Arial"/>
          <w:b/>
          <w:bCs/>
        </w:rPr>
        <w:t xml:space="preserve">5. Storing and use of Low-Level Concerns and follow-up information </w:t>
      </w:r>
    </w:p>
    <w:p w14:paraId="272DDBAC" w14:textId="77777777" w:rsidR="00B25023" w:rsidRPr="002274BF" w:rsidRDefault="00B25023" w:rsidP="00544EC6">
      <w:pPr>
        <w:pStyle w:val="Default"/>
        <w:rPr>
          <w:rFonts w:ascii="Arial" w:hAnsi="Arial" w:cs="Arial"/>
        </w:rPr>
      </w:pPr>
    </w:p>
    <w:p w14:paraId="3ACAC0A7" w14:textId="1D2FDBB9" w:rsidR="00544EC6" w:rsidRPr="002274BF" w:rsidRDefault="00544EC6" w:rsidP="00544EC6">
      <w:pPr>
        <w:pStyle w:val="Default"/>
        <w:rPr>
          <w:rFonts w:ascii="Arial" w:hAnsi="Arial" w:cs="Arial"/>
        </w:rPr>
      </w:pPr>
      <w:r w:rsidRPr="002274BF">
        <w:rPr>
          <w:rFonts w:ascii="Arial" w:hAnsi="Arial" w:cs="Arial"/>
        </w:rPr>
        <w:t xml:space="preserve">LLC forms and follow-up information will be stored securely within </w:t>
      </w:r>
      <w:proofErr w:type="gramStart"/>
      <w:r w:rsidRPr="002274BF">
        <w:rPr>
          <w:rFonts w:ascii="Arial" w:hAnsi="Arial" w:cs="Arial"/>
        </w:rPr>
        <w:t xml:space="preserve">the </w:t>
      </w:r>
      <w:r w:rsidR="00270CEB" w:rsidRPr="00270CEB">
        <w:rPr>
          <w:rFonts w:ascii="Arial" w:hAnsi="Arial" w:cs="Arial"/>
        </w:rPr>
        <w:t>our</w:t>
      </w:r>
      <w:proofErr w:type="gramEnd"/>
      <w:r w:rsidR="00270CEB" w:rsidRPr="00270CEB">
        <w:rPr>
          <w:rFonts w:ascii="Arial" w:hAnsi="Arial" w:cs="Arial"/>
        </w:rPr>
        <w:t xml:space="preserve"> school’s </w:t>
      </w:r>
      <w:r w:rsidRPr="00270CEB">
        <w:rPr>
          <w:rFonts w:ascii="Arial" w:hAnsi="Arial" w:cs="Arial"/>
        </w:rPr>
        <w:t>safeguarding system</w:t>
      </w:r>
      <w:r w:rsidR="00270CEB" w:rsidRPr="00270CEB">
        <w:rPr>
          <w:rFonts w:ascii="Arial" w:hAnsi="Arial" w:cs="Arial"/>
        </w:rPr>
        <w:t xml:space="preserve"> (CPOMs)</w:t>
      </w:r>
      <w:r w:rsidRPr="00270CEB">
        <w:rPr>
          <w:rFonts w:ascii="Arial" w:hAnsi="Arial" w:cs="Arial"/>
        </w:rPr>
        <w:t xml:space="preserve">, with access only by the </w:t>
      </w:r>
      <w:r w:rsidR="00270CEB" w:rsidRPr="00270CEB">
        <w:rPr>
          <w:rFonts w:ascii="Arial" w:hAnsi="Arial" w:cs="Arial"/>
        </w:rPr>
        <w:t>Senior L</w:t>
      </w:r>
      <w:r w:rsidRPr="00270CEB">
        <w:rPr>
          <w:rFonts w:ascii="Arial" w:hAnsi="Arial" w:cs="Arial"/>
        </w:rPr>
        <w:t>eadership team.</w:t>
      </w:r>
      <w:r w:rsidRPr="002274BF">
        <w:rPr>
          <w:rFonts w:ascii="Arial" w:hAnsi="Arial" w:cs="Arial"/>
        </w:rPr>
        <w:t xml:space="preserve"> This will be stored in accordance with the school’s GDPR and data protection policies. </w:t>
      </w:r>
    </w:p>
    <w:p w14:paraId="0F4D8C48" w14:textId="2457BEB8" w:rsidR="00544EC6" w:rsidRPr="002274BF" w:rsidRDefault="00544EC6" w:rsidP="00544EC6">
      <w:pPr>
        <w:pStyle w:val="Default"/>
        <w:rPr>
          <w:rFonts w:ascii="Arial" w:hAnsi="Arial" w:cs="Arial"/>
        </w:rPr>
      </w:pPr>
      <w:r w:rsidRPr="002274BF">
        <w:rPr>
          <w:rFonts w:ascii="Arial" w:hAnsi="Arial" w:cs="Arial"/>
        </w:rPr>
        <w:t xml:space="preserve">The staff member(s) reporting the concern must keep the information confidential and not share the concern with others apart from the Head Teacher or those aware in the senior leadership team. </w:t>
      </w:r>
    </w:p>
    <w:p w14:paraId="553C523D" w14:textId="77777777" w:rsidR="00B25023" w:rsidRPr="002274BF" w:rsidRDefault="00B25023" w:rsidP="00544EC6">
      <w:pPr>
        <w:pStyle w:val="Default"/>
        <w:rPr>
          <w:rFonts w:ascii="Arial" w:hAnsi="Arial" w:cs="Arial"/>
        </w:rPr>
      </w:pPr>
    </w:p>
    <w:p w14:paraId="4D0BB859" w14:textId="77777777" w:rsidR="002424E8" w:rsidRPr="002274BF" w:rsidRDefault="002424E8" w:rsidP="002424E8">
      <w:pPr>
        <w:autoSpaceDE w:val="0"/>
        <w:autoSpaceDN w:val="0"/>
        <w:adjustRightInd w:val="0"/>
        <w:spacing w:after="0" w:line="240" w:lineRule="auto"/>
        <w:rPr>
          <w:rFonts w:ascii="Arial" w:hAnsi="Arial" w:cs="Arial"/>
          <w:color w:val="000000"/>
          <w:sz w:val="24"/>
          <w:szCs w:val="24"/>
        </w:rPr>
      </w:pPr>
      <w:r w:rsidRPr="002274BF">
        <w:rPr>
          <w:rFonts w:ascii="Arial" w:hAnsi="Arial" w:cs="Arial"/>
          <w:color w:val="000000"/>
          <w:sz w:val="24"/>
          <w:szCs w:val="24"/>
        </w:rPr>
        <w:t xml:space="preserve">Low-Level Concerns will not be referred to in references unless they have been formalised into more significant concerns resulting in disciplinary or misconduct procedures. </w:t>
      </w:r>
    </w:p>
    <w:p w14:paraId="0F1B6EE5" w14:textId="4AC922C3" w:rsidR="002424E8" w:rsidRPr="002274BF" w:rsidRDefault="002424E8" w:rsidP="002424E8">
      <w:pPr>
        <w:autoSpaceDE w:val="0"/>
        <w:autoSpaceDN w:val="0"/>
        <w:adjustRightInd w:val="0"/>
        <w:spacing w:after="0" w:line="240" w:lineRule="auto"/>
        <w:rPr>
          <w:rFonts w:ascii="Arial" w:hAnsi="Arial" w:cs="Arial"/>
          <w:color w:val="000000"/>
          <w:sz w:val="24"/>
          <w:szCs w:val="24"/>
        </w:rPr>
      </w:pPr>
      <w:r w:rsidRPr="002274BF">
        <w:rPr>
          <w:rFonts w:ascii="Arial" w:hAnsi="Arial" w:cs="Arial"/>
          <w:color w:val="000000"/>
          <w:sz w:val="24"/>
          <w:szCs w:val="24"/>
        </w:rPr>
        <w:t xml:space="preserve">Whenever staff leave </w:t>
      </w:r>
      <w:proofErr w:type="spellStart"/>
      <w:r w:rsidR="00270CEB" w:rsidRPr="00270CEB">
        <w:rPr>
          <w:rFonts w:ascii="Arial" w:hAnsi="Arial" w:cs="Arial"/>
          <w:color w:val="000000"/>
          <w:sz w:val="24"/>
          <w:szCs w:val="24"/>
        </w:rPr>
        <w:t>Cotsford</w:t>
      </w:r>
      <w:proofErr w:type="spellEnd"/>
      <w:r w:rsidR="00270CEB" w:rsidRPr="00270CEB">
        <w:rPr>
          <w:rFonts w:ascii="Arial" w:hAnsi="Arial" w:cs="Arial"/>
          <w:color w:val="000000"/>
          <w:sz w:val="24"/>
          <w:szCs w:val="24"/>
        </w:rPr>
        <w:t xml:space="preserve"> </w:t>
      </w:r>
      <w:r w:rsidRPr="00270CEB">
        <w:rPr>
          <w:rFonts w:ascii="Arial" w:hAnsi="Arial" w:cs="Arial"/>
          <w:color w:val="000000"/>
          <w:sz w:val="24"/>
          <w:szCs w:val="24"/>
        </w:rPr>
        <w:t>Primary School,</w:t>
      </w:r>
      <w:r w:rsidRPr="002274BF">
        <w:rPr>
          <w:rFonts w:ascii="Arial" w:hAnsi="Arial" w:cs="Arial"/>
          <w:color w:val="000000"/>
          <w:sz w:val="24"/>
          <w:szCs w:val="24"/>
        </w:rPr>
        <w:t xml:space="preserve"> any record of low-level concerns which are stored about them will be reviewed as to whether or not that information needs to be kept. </w:t>
      </w:r>
    </w:p>
    <w:p w14:paraId="281E9AEE" w14:textId="77777777" w:rsidR="002424E8" w:rsidRPr="002274BF" w:rsidRDefault="002424E8" w:rsidP="002424E8">
      <w:pPr>
        <w:autoSpaceDE w:val="0"/>
        <w:autoSpaceDN w:val="0"/>
        <w:adjustRightInd w:val="0"/>
        <w:spacing w:after="0" w:line="240" w:lineRule="auto"/>
        <w:rPr>
          <w:rFonts w:ascii="Arial" w:hAnsi="Arial" w:cs="Arial"/>
          <w:color w:val="000000"/>
          <w:sz w:val="24"/>
          <w:szCs w:val="24"/>
        </w:rPr>
      </w:pPr>
    </w:p>
    <w:p w14:paraId="126EB355" w14:textId="2A7A1259" w:rsidR="002424E8" w:rsidRPr="002274BF" w:rsidRDefault="002424E8" w:rsidP="002424E8">
      <w:pPr>
        <w:autoSpaceDE w:val="0"/>
        <w:autoSpaceDN w:val="0"/>
        <w:adjustRightInd w:val="0"/>
        <w:spacing w:after="0" w:line="240" w:lineRule="auto"/>
        <w:rPr>
          <w:rFonts w:ascii="Arial" w:hAnsi="Arial" w:cs="Arial"/>
          <w:color w:val="000000"/>
          <w:sz w:val="24"/>
          <w:szCs w:val="24"/>
        </w:rPr>
      </w:pPr>
      <w:r w:rsidRPr="002274BF">
        <w:rPr>
          <w:rFonts w:ascii="Arial" w:hAnsi="Arial" w:cs="Arial"/>
          <w:color w:val="000000"/>
          <w:sz w:val="24"/>
          <w:szCs w:val="24"/>
        </w:rPr>
        <w:t xml:space="preserve">Consideration will be given to: </w:t>
      </w:r>
    </w:p>
    <w:p w14:paraId="41A5E9F8" w14:textId="3BE27781" w:rsidR="002424E8" w:rsidRPr="002274BF" w:rsidRDefault="002424E8" w:rsidP="002424E8">
      <w:pPr>
        <w:autoSpaceDE w:val="0"/>
        <w:autoSpaceDN w:val="0"/>
        <w:adjustRightInd w:val="0"/>
        <w:spacing w:after="0" w:line="240" w:lineRule="auto"/>
        <w:rPr>
          <w:rFonts w:ascii="Arial" w:hAnsi="Arial" w:cs="Arial"/>
          <w:color w:val="000000"/>
          <w:sz w:val="24"/>
          <w:szCs w:val="24"/>
        </w:rPr>
      </w:pPr>
      <w:r w:rsidRPr="002274BF">
        <w:rPr>
          <w:rFonts w:ascii="Arial" w:hAnsi="Arial" w:cs="Arial"/>
          <w:color w:val="000000"/>
          <w:sz w:val="24"/>
          <w:szCs w:val="24"/>
        </w:rPr>
        <w:t xml:space="preserve">(a) whether some or all of the information contained within any record may have any reasonably likely value in terms of any potential historic employment or abuse claim so as to justify keeping it, in line with normal safeguarding records practice; or </w:t>
      </w:r>
    </w:p>
    <w:p w14:paraId="3F2B2F7F" w14:textId="182E8EB6" w:rsidR="00770C63" w:rsidRPr="002274BF" w:rsidRDefault="002424E8" w:rsidP="002424E8">
      <w:pPr>
        <w:rPr>
          <w:rFonts w:ascii="Arial" w:hAnsi="Arial" w:cs="Arial"/>
          <w:b/>
          <w:bCs/>
          <w:sz w:val="24"/>
          <w:szCs w:val="24"/>
        </w:rPr>
      </w:pPr>
      <w:r w:rsidRPr="002274BF">
        <w:rPr>
          <w:rFonts w:ascii="Arial" w:hAnsi="Arial" w:cs="Arial"/>
          <w:color w:val="000000" w:themeColor="text1"/>
          <w:sz w:val="24"/>
          <w:szCs w:val="24"/>
        </w:rPr>
        <w:t>(b) if, on balance, any record is not considered to have any reasonably likely value, still less actionable concern, and ought to be deleted accordingly</w:t>
      </w:r>
    </w:p>
    <w:p w14:paraId="19CBD48F" w14:textId="57AC80D1" w:rsidR="34C63F11" w:rsidRDefault="34C63F11" w:rsidP="34C63F11">
      <w:pPr>
        <w:rPr>
          <w:b/>
          <w:bCs/>
          <w:sz w:val="28"/>
          <w:szCs w:val="28"/>
        </w:rPr>
      </w:pPr>
    </w:p>
    <w:p w14:paraId="029767CA" w14:textId="2C537DFB" w:rsidR="00A144D8" w:rsidRDefault="00D00BCF">
      <w:pPr>
        <w:rPr>
          <w:rFonts w:cstheme="minorHAnsi"/>
          <w:b/>
          <w:bCs/>
          <w:sz w:val="28"/>
          <w:szCs w:val="28"/>
        </w:rPr>
      </w:pPr>
      <w:r w:rsidRPr="00D00BCF">
        <w:rPr>
          <w:rFonts w:cstheme="minorHAnsi"/>
          <w:b/>
          <w:bCs/>
          <w:noProof/>
          <w:sz w:val="28"/>
          <w:szCs w:val="28"/>
        </w:rPr>
        <w:lastRenderedPageBreak/>
        <mc:AlternateContent>
          <mc:Choice Requires="wps">
            <w:drawing>
              <wp:anchor distT="45720" distB="45720" distL="114300" distR="114300" simplePos="0" relativeHeight="251658244" behindDoc="0" locked="0" layoutInCell="1" allowOverlap="1" wp14:anchorId="04D85BE8" wp14:editId="6ACC2AC7">
                <wp:simplePos x="0" y="0"/>
                <wp:positionH relativeFrom="column">
                  <wp:posOffset>10160</wp:posOffset>
                </wp:positionH>
                <wp:positionV relativeFrom="paragraph">
                  <wp:posOffset>3899535</wp:posOffset>
                </wp:positionV>
                <wp:extent cx="857250" cy="2159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15900"/>
                        </a:xfrm>
                        <a:prstGeom prst="rect">
                          <a:avLst/>
                        </a:prstGeom>
                        <a:solidFill>
                          <a:srgbClr val="FFFFFF">
                            <a:alpha val="0"/>
                          </a:srgbClr>
                        </a:solidFill>
                        <a:ln w="9525">
                          <a:noFill/>
                          <a:miter lim="800000"/>
                          <a:headEnd/>
                          <a:tailEnd/>
                        </a:ln>
                      </wps:spPr>
                      <wps:txbx>
                        <w:txbxContent>
                          <w:p w14:paraId="332F8A02" w14:textId="4A0934C1" w:rsidR="00D00BCF" w:rsidRPr="00D00BCF" w:rsidRDefault="00D00BCF" w:rsidP="00D00BCF">
                            <w:pPr>
                              <w:jc w:val="center"/>
                              <w:rPr>
                                <w:b/>
                                <w:bCs/>
                                <w:sz w:val="16"/>
                                <w:szCs w:val="16"/>
                              </w:rPr>
                            </w:pPr>
                            <w:r w:rsidRPr="00D00BCF">
                              <w:rPr>
                                <w:b/>
                                <w:bCs/>
                                <w:sz w:val="16"/>
                                <w:szCs w:val="16"/>
                                <w:highlight w:val="yellow"/>
                              </w:rPr>
                              <w:t>See Appendix A</w:t>
                            </w:r>
                            <w:r w:rsidRPr="00D00BCF">
                              <w:rPr>
                                <w:b/>
                                <w:bCs/>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85BE8" id="_x0000_s1029" type="#_x0000_t202" style="position:absolute;margin-left:.8pt;margin-top:307.05pt;width:67.5pt;height:17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" stroked="f">
                <v:fill opacity="0"/>
                <v:textbox>
                  <w:txbxContent>
                    <w:p w14:paraId="332F8A02" w14:textId="4A0934C1" w:rsidR="00D00BCF" w:rsidRPr="00D00BCF" w:rsidRDefault="00D00BCF" w:rsidP="00D00BCF">
                      <w:pPr>
                        <w:jc w:val="center"/>
                        <w:rPr>
                          <w:b/>
                          <w:bCs/>
                          <w:sz w:val="16"/>
                          <w:szCs w:val="16"/>
                        </w:rPr>
                      </w:pPr>
                      <w:r w:rsidRPr="00D00BCF">
                        <w:rPr>
                          <w:b/>
                          <w:bCs/>
                          <w:sz w:val="16"/>
                          <w:szCs w:val="16"/>
                          <w:highlight w:val="yellow"/>
                        </w:rPr>
                        <w:t>See Appendix A</w:t>
                      </w:r>
                      <w:r w:rsidRPr="00D00BCF">
                        <w:rPr>
                          <w:b/>
                          <w:bCs/>
                          <w:sz w:val="16"/>
                          <w:szCs w:val="16"/>
                        </w:rPr>
                        <w:t xml:space="preserve"> </w:t>
                      </w:r>
                    </w:p>
                  </w:txbxContent>
                </v:textbox>
                <w10:wrap type="square"/>
              </v:shape>
            </w:pict>
          </mc:Fallback>
        </mc:AlternateContent>
      </w:r>
      <w:r w:rsidR="00737042">
        <w:rPr>
          <w:rFonts w:cstheme="minorHAnsi"/>
          <w:b/>
          <w:bCs/>
          <w:noProof/>
          <w:sz w:val="28"/>
          <w:szCs w:val="28"/>
        </w:rPr>
        <w:drawing>
          <wp:anchor distT="0" distB="0" distL="114300" distR="114300" simplePos="0" relativeHeight="251658243" behindDoc="1" locked="0" layoutInCell="1" allowOverlap="1" wp14:anchorId="771CAA63" wp14:editId="1B56B40C">
            <wp:simplePos x="0" y="0"/>
            <wp:positionH relativeFrom="margin">
              <wp:align>center</wp:align>
            </wp:positionH>
            <wp:positionV relativeFrom="paragraph">
              <wp:posOffset>283210</wp:posOffset>
            </wp:positionV>
            <wp:extent cx="6921500" cy="8952230"/>
            <wp:effectExtent l="0" t="0" r="0" b="1270"/>
            <wp:wrapTopAndBottom/>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10;&#10;Description automatically generated"/>
                    <pic:cNvPicPr/>
                  </pic:nvPicPr>
                  <pic:blipFill rotWithShape="1">
                    <a:blip r:embed="rId10">
                      <a:extLst>
                        <a:ext uri="{28A0092B-C50C-407E-A947-70E740481C1C}">
                          <a14:useLocalDpi xmlns:a14="http://schemas.microsoft.com/office/drawing/2010/main" val="0"/>
                        </a:ext>
                      </a:extLst>
                    </a:blip>
                    <a:srcRect b="10455"/>
                    <a:stretch/>
                  </pic:blipFill>
                  <pic:spPr bwMode="auto">
                    <a:xfrm>
                      <a:off x="0" y="0"/>
                      <a:ext cx="6921500" cy="8952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2CC9" w:rsidRPr="00C22CC9">
        <w:rPr>
          <w:rFonts w:cstheme="minorHAnsi"/>
          <w:b/>
          <w:bCs/>
          <w:sz w:val="28"/>
          <w:szCs w:val="28"/>
        </w:rPr>
        <w:t>6. Process to follow when a Low</w:t>
      </w:r>
      <w:r w:rsidR="00C22CC9">
        <w:rPr>
          <w:rFonts w:cstheme="minorHAnsi"/>
          <w:b/>
          <w:bCs/>
          <w:sz w:val="28"/>
          <w:szCs w:val="28"/>
        </w:rPr>
        <w:t>-</w:t>
      </w:r>
      <w:r w:rsidR="00C22CC9" w:rsidRPr="00C22CC9">
        <w:rPr>
          <w:rFonts w:cstheme="minorHAnsi"/>
          <w:b/>
          <w:bCs/>
          <w:sz w:val="28"/>
          <w:szCs w:val="28"/>
        </w:rPr>
        <w:t>Level Concern is r</w:t>
      </w:r>
      <w:r w:rsidR="00770C63">
        <w:rPr>
          <w:rFonts w:cstheme="minorHAnsi"/>
          <w:b/>
          <w:bCs/>
          <w:sz w:val="28"/>
          <w:szCs w:val="28"/>
        </w:rPr>
        <w:t>aised</w:t>
      </w:r>
    </w:p>
    <w:p w14:paraId="0453B74A" w14:textId="3410F99A" w:rsidR="00A144D8" w:rsidRDefault="008A7237">
      <w:pPr>
        <w:rPr>
          <w:rFonts w:cstheme="minorHAnsi"/>
          <w:b/>
          <w:bCs/>
          <w:sz w:val="24"/>
          <w:szCs w:val="24"/>
        </w:rPr>
      </w:pPr>
      <w:r>
        <w:rPr>
          <w:rFonts w:cstheme="minorHAnsi"/>
          <w:b/>
          <w:bCs/>
          <w:sz w:val="24"/>
          <w:szCs w:val="24"/>
        </w:rPr>
        <w:t>*</w:t>
      </w:r>
      <w:r w:rsidR="00770C63" w:rsidRPr="00770C63">
        <w:rPr>
          <w:rFonts w:cstheme="minorHAnsi"/>
          <w:b/>
          <w:bCs/>
          <w:sz w:val="24"/>
          <w:szCs w:val="24"/>
        </w:rPr>
        <w:t>NB – if the concern is about the Headteacher, then the Chair of Governors should be informed.</w:t>
      </w:r>
    </w:p>
    <w:p w14:paraId="0A444A96" w14:textId="78EE1476" w:rsidR="00706B79" w:rsidRDefault="00706B79">
      <w:pPr>
        <w:rPr>
          <w:rFonts w:cstheme="minorHAnsi"/>
          <w:b/>
          <w:bCs/>
          <w:sz w:val="24"/>
          <w:szCs w:val="24"/>
        </w:rPr>
      </w:pPr>
    </w:p>
    <w:p w14:paraId="5759F8C0" w14:textId="35114782" w:rsidR="00A144D8" w:rsidRPr="00770C63" w:rsidRDefault="00770C63">
      <w:pPr>
        <w:rPr>
          <w:rFonts w:cstheme="minorHAnsi"/>
          <w:b/>
          <w:bCs/>
          <w:sz w:val="28"/>
          <w:szCs w:val="28"/>
        </w:rPr>
      </w:pPr>
      <w:r w:rsidRPr="00770C63">
        <w:rPr>
          <w:rFonts w:cstheme="minorHAnsi"/>
          <w:b/>
          <w:bCs/>
          <w:sz w:val="28"/>
          <w:szCs w:val="28"/>
        </w:rPr>
        <w:lastRenderedPageBreak/>
        <w:t xml:space="preserve">7. </w:t>
      </w:r>
      <w:r w:rsidR="00A144D8" w:rsidRPr="00770C63">
        <w:rPr>
          <w:rFonts w:cstheme="minorHAnsi"/>
          <w:b/>
          <w:bCs/>
          <w:sz w:val="28"/>
          <w:szCs w:val="28"/>
        </w:rPr>
        <w:t xml:space="preserve">Low level Concerns Reporting Form – </w:t>
      </w:r>
      <w:proofErr w:type="spellStart"/>
      <w:r w:rsidR="00270CEB">
        <w:rPr>
          <w:rFonts w:cstheme="minorHAnsi"/>
          <w:b/>
          <w:bCs/>
          <w:sz w:val="28"/>
          <w:szCs w:val="28"/>
        </w:rPr>
        <w:t>Cotsford</w:t>
      </w:r>
      <w:proofErr w:type="spellEnd"/>
      <w:r w:rsidR="00270CEB">
        <w:rPr>
          <w:rFonts w:cstheme="minorHAnsi"/>
          <w:b/>
          <w:bCs/>
          <w:sz w:val="28"/>
          <w:szCs w:val="28"/>
        </w:rPr>
        <w:t xml:space="preserve"> Primary</w:t>
      </w:r>
      <w:r w:rsidR="00A144D8" w:rsidRPr="00770C63">
        <w:rPr>
          <w:rFonts w:cstheme="minorHAnsi"/>
          <w:b/>
          <w:bCs/>
          <w:sz w:val="28"/>
          <w:szCs w:val="28"/>
        </w:rPr>
        <w:t xml:space="preserve"> School</w:t>
      </w:r>
    </w:p>
    <w:tbl>
      <w:tblPr>
        <w:tblStyle w:val="TableGrid"/>
        <w:tblW w:w="10065" w:type="dxa"/>
        <w:tblInd w:w="-289" w:type="dxa"/>
        <w:tblLook w:val="04A0" w:firstRow="1" w:lastRow="0" w:firstColumn="1" w:lastColumn="0" w:noHBand="0" w:noVBand="1"/>
      </w:tblPr>
      <w:tblGrid>
        <w:gridCol w:w="3545"/>
        <w:gridCol w:w="2880"/>
        <w:gridCol w:w="3640"/>
      </w:tblGrid>
      <w:tr w:rsidR="00A144D8" w14:paraId="4C4A7FF0" w14:textId="77777777" w:rsidTr="00706B79">
        <w:tc>
          <w:tcPr>
            <w:tcW w:w="10065" w:type="dxa"/>
            <w:gridSpan w:val="3"/>
            <w:shd w:val="clear" w:color="auto" w:fill="D9D9D9" w:themeFill="background1" w:themeFillShade="D9"/>
          </w:tcPr>
          <w:p w14:paraId="60FC5B61" w14:textId="45B308BF" w:rsidR="00A144D8" w:rsidRPr="00A144D8" w:rsidRDefault="00A144D8" w:rsidP="00A144D8">
            <w:pPr>
              <w:jc w:val="center"/>
              <w:rPr>
                <w:rFonts w:cstheme="minorHAnsi"/>
                <w:b/>
                <w:bCs/>
                <w:sz w:val="24"/>
                <w:szCs w:val="24"/>
              </w:rPr>
            </w:pPr>
            <w:r w:rsidRPr="00A144D8">
              <w:rPr>
                <w:rFonts w:cstheme="minorHAnsi"/>
                <w:b/>
                <w:bCs/>
                <w:sz w:val="24"/>
                <w:szCs w:val="24"/>
              </w:rPr>
              <w:t>Your details</w:t>
            </w:r>
          </w:p>
        </w:tc>
      </w:tr>
      <w:tr w:rsidR="00A144D8" w14:paraId="55630B80" w14:textId="77777777" w:rsidTr="00706B79">
        <w:tc>
          <w:tcPr>
            <w:tcW w:w="3545" w:type="dxa"/>
            <w:shd w:val="clear" w:color="auto" w:fill="D9D9D9" w:themeFill="background1" w:themeFillShade="D9"/>
          </w:tcPr>
          <w:p w14:paraId="600811B8" w14:textId="2AEE163C" w:rsidR="00A144D8" w:rsidRPr="00564945" w:rsidRDefault="00A144D8">
            <w:pPr>
              <w:rPr>
                <w:rFonts w:cstheme="minorHAnsi"/>
                <w:b/>
                <w:bCs/>
              </w:rPr>
            </w:pPr>
            <w:r w:rsidRPr="00564945">
              <w:rPr>
                <w:rFonts w:cstheme="minorHAnsi"/>
                <w:b/>
                <w:bCs/>
              </w:rPr>
              <w:t>Name</w:t>
            </w:r>
            <w:r w:rsidR="00564945">
              <w:rPr>
                <w:rFonts w:cstheme="minorHAnsi"/>
                <w:b/>
                <w:bCs/>
              </w:rPr>
              <w:t xml:space="preserve"> </w:t>
            </w:r>
            <w:r w:rsidR="00564945" w:rsidRPr="00564945">
              <w:rPr>
                <w:rFonts w:cstheme="minorHAnsi"/>
              </w:rPr>
              <w:t>(optional)</w:t>
            </w:r>
          </w:p>
          <w:p w14:paraId="611B0303" w14:textId="6AD3F26C" w:rsidR="00A144D8" w:rsidRPr="00564945" w:rsidRDefault="00A144D8">
            <w:pPr>
              <w:rPr>
                <w:rFonts w:cstheme="minorHAnsi"/>
                <w:b/>
                <w:bCs/>
              </w:rPr>
            </w:pPr>
          </w:p>
        </w:tc>
        <w:tc>
          <w:tcPr>
            <w:tcW w:w="6520" w:type="dxa"/>
            <w:gridSpan w:val="2"/>
          </w:tcPr>
          <w:p w14:paraId="644F6859" w14:textId="77777777" w:rsidR="00A144D8" w:rsidRDefault="00A144D8">
            <w:pPr>
              <w:rPr>
                <w:rFonts w:cstheme="minorHAnsi"/>
                <w:sz w:val="24"/>
                <w:szCs w:val="24"/>
              </w:rPr>
            </w:pPr>
          </w:p>
        </w:tc>
      </w:tr>
      <w:tr w:rsidR="00A144D8" w14:paraId="422B48C6" w14:textId="77777777" w:rsidTr="00706B79">
        <w:tc>
          <w:tcPr>
            <w:tcW w:w="3545" w:type="dxa"/>
            <w:shd w:val="clear" w:color="auto" w:fill="D9D9D9" w:themeFill="background1" w:themeFillShade="D9"/>
          </w:tcPr>
          <w:p w14:paraId="03339B14" w14:textId="77777777" w:rsidR="00A144D8" w:rsidRPr="00564945" w:rsidRDefault="00A144D8">
            <w:pPr>
              <w:rPr>
                <w:rFonts w:cstheme="minorHAnsi"/>
                <w:b/>
                <w:bCs/>
              </w:rPr>
            </w:pPr>
            <w:r w:rsidRPr="00564945">
              <w:rPr>
                <w:rFonts w:cstheme="minorHAnsi"/>
                <w:b/>
                <w:bCs/>
              </w:rPr>
              <w:t>Role</w:t>
            </w:r>
          </w:p>
          <w:p w14:paraId="53BD204A" w14:textId="309C9CAE" w:rsidR="00A144D8" w:rsidRPr="00564945" w:rsidRDefault="00A144D8">
            <w:pPr>
              <w:rPr>
                <w:rFonts w:cstheme="minorHAnsi"/>
                <w:b/>
                <w:bCs/>
              </w:rPr>
            </w:pPr>
          </w:p>
        </w:tc>
        <w:tc>
          <w:tcPr>
            <w:tcW w:w="6520" w:type="dxa"/>
            <w:gridSpan w:val="2"/>
          </w:tcPr>
          <w:p w14:paraId="198C9B37" w14:textId="77777777" w:rsidR="00A144D8" w:rsidRDefault="00A144D8">
            <w:pPr>
              <w:rPr>
                <w:rFonts w:cstheme="minorHAnsi"/>
                <w:sz w:val="24"/>
                <w:szCs w:val="24"/>
              </w:rPr>
            </w:pPr>
          </w:p>
        </w:tc>
      </w:tr>
      <w:tr w:rsidR="00A144D8" w14:paraId="75E6AC64" w14:textId="77777777" w:rsidTr="00706B79">
        <w:tc>
          <w:tcPr>
            <w:tcW w:w="3545" w:type="dxa"/>
            <w:shd w:val="clear" w:color="auto" w:fill="D9D9D9" w:themeFill="background1" w:themeFillShade="D9"/>
          </w:tcPr>
          <w:p w14:paraId="1193ABD3" w14:textId="0A4DCC77" w:rsidR="00A144D8" w:rsidRPr="00564945" w:rsidRDefault="00A144D8">
            <w:pPr>
              <w:rPr>
                <w:rFonts w:cstheme="minorHAnsi"/>
                <w:b/>
                <w:bCs/>
              </w:rPr>
            </w:pPr>
            <w:r w:rsidRPr="00564945">
              <w:rPr>
                <w:rFonts w:cstheme="minorHAnsi"/>
                <w:b/>
                <w:bCs/>
              </w:rPr>
              <w:t>Date and time of completing this form</w:t>
            </w:r>
          </w:p>
        </w:tc>
        <w:tc>
          <w:tcPr>
            <w:tcW w:w="6520" w:type="dxa"/>
            <w:gridSpan w:val="2"/>
          </w:tcPr>
          <w:p w14:paraId="69337399" w14:textId="77777777" w:rsidR="00A144D8" w:rsidRDefault="00A144D8">
            <w:pPr>
              <w:rPr>
                <w:rFonts w:cstheme="minorHAnsi"/>
                <w:sz w:val="24"/>
                <w:szCs w:val="24"/>
              </w:rPr>
            </w:pPr>
          </w:p>
        </w:tc>
      </w:tr>
      <w:tr w:rsidR="00A144D8" w14:paraId="5D39748E" w14:textId="77777777" w:rsidTr="00706B79">
        <w:tc>
          <w:tcPr>
            <w:tcW w:w="10065" w:type="dxa"/>
            <w:gridSpan w:val="3"/>
            <w:shd w:val="clear" w:color="auto" w:fill="D9D9D9" w:themeFill="background1" w:themeFillShade="D9"/>
          </w:tcPr>
          <w:p w14:paraId="4B999016" w14:textId="529FC386" w:rsidR="00A144D8" w:rsidRPr="00A144D8" w:rsidRDefault="00A144D8" w:rsidP="00A144D8">
            <w:pPr>
              <w:jc w:val="center"/>
              <w:rPr>
                <w:rFonts w:cstheme="minorHAnsi"/>
                <w:b/>
                <w:bCs/>
                <w:sz w:val="24"/>
                <w:szCs w:val="24"/>
              </w:rPr>
            </w:pPr>
            <w:r w:rsidRPr="00A144D8">
              <w:rPr>
                <w:rFonts w:cstheme="minorHAnsi"/>
                <w:b/>
                <w:bCs/>
                <w:sz w:val="24"/>
                <w:szCs w:val="24"/>
              </w:rPr>
              <w:t>Details of individual</w:t>
            </w:r>
            <w:r w:rsidR="00CA000D">
              <w:rPr>
                <w:rFonts w:cstheme="minorHAnsi"/>
                <w:b/>
                <w:bCs/>
                <w:sz w:val="24"/>
                <w:szCs w:val="24"/>
              </w:rPr>
              <w:t xml:space="preserve"> (</w:t>
            </w:r>
            <w:r w:rsidR="00CA000D" w:rsidRPr="00CA000D">
              <w:rPr>
                <w:rFonts w:cstheme="minorHAnsi"/>
                <w:b/>
                <w:bCs/>
                <w:sz w:val="24"/>
                <w:szCs w:val="24"/>
              </w:rPr>
              <w:t>including yourself for self-reporting</w:t>
            </w:r>
            <w:r w:rsidR="00CA000D">
              <w:rPr>
                <w:rFonts w:cstheme="minorHAnsi"/>
                <w:b/>
                <w:bCs/>
                <w:sz w:val="24"/>
                <w:szCs w:val="24"/>
              </w:rPr>
              <w:t>)</w:t>
            </w:r>
            <w:r w:rsidRPr="00A144D8">
              <w:rPr>
                <w:rFonts w:cstheme="minorHAnsi"/>
                <w:b/>
                <w:bCs/>
                <w:sz w:val="24"/>
                <w:szCs w:val="24"/>
              </w:rPr>
              <w:t xml:space="preserve"> whom the concern is about</w:t>
            </w:r>
          </w:p>
        </w:tc>
      </w:tr>
      <w:tr w:rsidR="00A144D8" w14:paraId="6ED89D50" w14:textId="77777777" w:rsidTr="00706B79">
        <w:tc>
          <w:tcPr>
            <w:tcW w:w="3545" w:type="dxa"/>
            <w:shd w:val="clear" w:color="auto" w:fill="D9D9D9" w:themeFill="background1" w:themeFillShade="D9"/>
          </w:tcPr>
          <w:p w14:paraId="230960FF" w14:textId="77777777" w:rsidR="00A144D8" w:rsidRPr="00A144D8" w:rsidRDefault="00A144D8" w:rsidP="00A144D8">
            <w:pPr>
              <w:rPr>
                <w:rFonts w:cstheme="minorHAnsi"/>
                <w:b/>
                <w:bCs/>
              </w:rPr>
            </w:pPr>
            <w:r w:rsidRPr="00A144D8">
              <w:rPr>
                <w:rFonts w:cstheme="minorHAnsi"/>
                <w:b/>
                <w:bCs/>
              </w:rPr>
              <w:t>Name</w:t>
            </w:r>
          </w:p>
          <w:p w14:paraId="00396041" w14:textId="68F53BF0" w:rsidR="00A144D8" w:rsidRPr="00A144D8" w:rsidRDefault="00A144D8" w:rsidP="00A144D8">
            <w:pPr>
              <w:rPr>
                <w:rFonts w:cstheme="minorHAnsi"/>
                <w:sz w:val="24"/>
                <w:szCs w:val="24"/>
              </w:rPr>
            </w:pPr>
          </w:p>
        </w:tc>
        <w:tc>
          <w:tcPr>
            <w:tcW w:w="6520" w:type="dxa"/>
            <w:gridSpan w:val="2"/>
          </w:tcPr>
          <w:p w14:paraId="342E49F9" w14:textId="77777777" w:rsidR="00A144D8" w:rsidRDefault="00A144D8" w:rsidP="00A144D8">
            <w:pPr>
              <w:rPr>
                <w:rFonts w:cstheme="minorHAnsi"/>
                <w:sz w:val="24"/>
                <w:szCs w:val="24"/>
              </w:rPr>
            </w:pPr>
          </w:p>
        </w:tc>
      </w:tr>
      <w:tr w:rsidR="00A144D8" w14:paraId="724A022B" w14:textId="77777777" w:rsidTr="00706B79">
        <w:tc>
          <w:tcPr>
            <w:tcW w:w="3545" w:type="dxa"/>
            <w:shd w:val="clear" w:color="auto" w:fill="D9D9D9" w:themeFill="background1" w:themeFillShade="D9"/>
          </w:tcPr>
          <w:p w14:paraId="1D9BFD44" w14:textId="77777777" w:rsidR="00A144D8" w:rsidRPr="00A144D8" w:rsidRDefault="00A144D8" w:rsidP="00A144D8">
            <w:pPr>
              <w:rPr>
                <w:rFonts w:cstheme="minorHAnsi"/>
                <w:b/>
                <w:bCs/>
              </w:rPr>
            </w:pPr>
            <w:r w:rsidRPr="00A144D8">
              <w:rPr>
                <w:rFonts w:cstheme="minorHAnsi"/>
                <w:b/>
                <w:bCs/>
              </w:rPr>
              <w:t>Role</w:t>
            </w:r>
          </w:p>
          <w:p w14:paraId="0717F5B6" w14:textId="39DAE550" w:rsidR="00A144D8" w:rsidRPr="00A144D8" w:rsidRDefault="00A144D8" w:rsidP="00A144D8">
            <w:pPr>
              <w:rPr>
                <w:rFonts w:cstheme="minorHAnsi"/>
                <w:sz w:val="24"/>
                <w:szCs w:val="24"/>
              </w:rPr>
            </w:pPr>
          </w:p>
        </w:tc>
        <w:tc>
          <w:tcPr>
            <w:tcW w:w="6520" w:type="dxa"/>
            <w:gridSpan w:val="2"/>
          </w:tcPr>
          <w:p w14:paraId="3D39ED1B" w14:textId="77777777" w:rsidR="00A144D8" w:rsidRDefault="00A144D8" w:rsidP="00A144D8">
            <w:pPr>
              <w:rPr>
                <w:rFonts w:cstheme="minorHAnsi"/>
                <w:sz w:val="24"/>
                <w:szCs w:val="24"/>
              </w:rPr>
            </w:pPr>
          </w:p>
        </w:tc>
      </w:tr>
      <w:tr w:rsidR="00A144D8" w14:paraId="26687E3F" w14:textId="77777777" w:rsidTr="00706B79">
        <w:tc>
          <w:tcPr>
            <w:tcW w:w="3545" w:type="dxa"/>
            <w:shd w:val="clear" w:color="auto" w:fill="D9D9D9" w:themeFill="background1" w:themeFillShade="D9"/>
          </w:tcPr>
          <w:p w14:paraId="1C4211E7" w14:textId="55673754" w:rsidR="00A144D8" w:rsidRPr="00A144D8" w:rsidRDefault="00A144D8" w:rsidP="00A144D8">
            <w:pPr>
              <w:rPr>
                <w:rFonts w:cstheme="minorHAnsi"/>
                <w:sz w:val="24"/>
                <w:szCs w:val="24"/>
              </w:rPr>
            </w:pPr>
            <w:r w:rsidRPr="00A144D8">
              <w:rPr>
                <w:rFonts w:cstheme="minorHAnsi"/>
                <w:b/>
                <w:bCs/>
              </w:rPr>
              <w:t xml:space="preserve">Relationship to the individual reporting </w:t>
            </w:r>
            <w:proofErr w:type="spellStart"/>
            <w:r w:rsidRPr="00A144D8">
              <w:rPr>
                <w:rFonts w:cstheme="minorHAnsi"/>
              </w:rPr>
              <w:t>eg</w:t>
            </w:r>
            <w:proofErr w:type="spellEnd"/>
            <w:r w:rsidRPr="00A144D8">
              <w:rPr>
                <w:rFonts w:cstheme="minorHAnsi"/>
              </w:rPr>
              <w:t xml:space="preserve"> manager, colleague</w:t>
            </w:r>
          </w:p>
        </w:tc>
        <w:tc>
          <w:tcPr>
            <w:tcW w:w="6520" w:type="dxa"/>
            <w:gridSpan w:val="2"/>
          </w:tcPr>
          <w:p w14:paraId="2DB57C26" w14:textId="77777777" w:rsidR="00A144D8" w:rsidRDefault="00A144D8" w:rsidP="00A144D8">
            <w:pPr>
              <w:rPr>
                <w:rFonts w:cstheme="minorHAnsi"/>
                <w:sz w:val="24"/>
                <w:szCs w:val="24"/>
              </w:rPr>
            </w:pPr>
          </w:p>
        </w:tc>
      </w:tr>
      <w:tr w:rsidR="00A144D8" w14:paraId="27A1E516" w14:textId="77777777" w:rsidTr="00706B79">
        <w:tc>
          <w:tcPr>
            <w:tcW w:w="10065" w:type="dxa"/>
            <w:gridSpan w:val="3"/>
            <w:shd w:val="clear" w:color="auto" w:fill="D9D9D9" w:themeFill="background1" w:themeFillShade="D9"/>
          </w:tcPr>
          <w:p w14:paraId="0BC5357E" w14:textId="74D60093" w:rsidR="00A144D8" w:rsidRPr="00564945" w:rsidRDefault="00A144D8" w:rsidP="00A144D8">
            <w:pPr>
              <w:jc w:val="center"/>
              <w:rPr>
                <w:rFonts w:cstheme="minorHAnsi"/>
                <w:sz w:val="24"/>
                <w:szCs w:val="24"/>
              </w:rPr>
            </w:pPr>
            <w:r w:rsidRPr="00564945">
              <w:rPr>
                <w:rFonts w:cstheme="minorHAnsi"/>
                <w:b/>
                <w:bCs/>
                <w:sz w:val="24"/>
                <w:szCs w:val="24"/>
              </w:rPr>
              <w:t>Details of concern</w:t>
            </w:r>
          </w:p>
        </w:tc>
      </w:tr>
      <w:tr w:rsidR="00A144D8" w14:paraId="0A019315" w14:textId="77777777" w:rsidTr="00706B79">
        <w:tc>
          <w:tcPr>
            <w:tcW w:w="10065" w:type="dxa"/>
            <w:gridSpan w:val="3"/>
          </w:tcPr>
          <w:p w14:paraId="4220AC5F" w14:textId="035C9064" w:rsidR="00A144D8" w:rsidRPr="00A144D8" w:rsidRDefault="00A144D8" w:rsidP="00564945">
            <w:pPr>
              <w:autoSpaceDE w:val="0"/>
              <w:autoSpaceDN w:val="0"/>
              <w:adjustRightInd w:val="0"/>
              <w:rPr>
                <w:rFonts w:cstheme="minorHAnsi"/>
                <w:sz w:val="20"/>
                <w:szCs w:val="20"/>
              </w:rPr>
            </w:pPr>
            <w:r w:rsidRPr="00A144D8">
              <w:rPr>
                <w:rFonts w:cstheme="minorHAnsi"/>
                <w:b/>
                <w:bCs/>
              </w:rPr>
              <w:t xml:space="preserve">Please include as much detail as possible. Think about the following: </w:t>
            </w:r>
            <w:r w:rsidRPr="00A144D8">
              <w:rPr>
                <w:rFonts w:cstheme="minorHAnsi"/>
                <w:sz w:val="20"/>
                <w:szCs w:val="20"/>
              </w:rPr>
              <w:t>What</w:t>
            </w:r>
            <w:r>
              <w:rPr>
                <w:rFonts w:cstheme="minorHAnsi"/>
                <w:sz w:val="20"/>
                <w:szCs w:val="20"/>
              </w:rPr>
              <w:t xml:space="preserve"> </w:t>
            </w:r>
            <w:r w:rsidRPr="00A144D8">
              <w:rPr>
                <w:rFonts w:cstheme="minorHAnsi"/>
                <w:sz w:val="20"/>
                <w:szCs w:val="20"/>
              </w:rPr>
              <w:t>behaviour and/or incident are you reporting? What exactly happened? Why does the</w:t>
            </w:r>
            <w:r>
              <w:rPr>
                <w:rFonts w:cstheme="minorHAnsi"/>
                <w:sz w:val="20"/>
                <w:szCs w:val="20"/>
              </w:rPr>
              <w:t xml:space="preserve"> </w:t>
            </w:r>
            <w:r w:rsidRPr="00A144D8">
              <w:rPr>
                <w:rFonts w:cstheme="minorHAnsi"/>
                <w:sz w:val="20"/>
                <w:szCs w:val="20"/>
              </w:rPr>
              <w:t>behaviour and/or incident worry you? Why do you believe the behaviour and/or incident is</w:t>
            </w:r>
            <w:r w:rsidR="00564945">
              <w:rPr>
                <w:rFonts w:cstheme="minorHAnsi"/>
                <w:sz w:val="20"/>
                <w:szCs w:val="20"/>
              </w:rPr>
              <w:t xml:space="preserve"> </w:t>
            </w:r>
            <w:r w:rsidRPr="00A144D8">
              <w:rPr>
                <w:rFonts w:cstheme="minorHAnsi"/>
                <w:sz w:val="20"/>
                <w:szCs w:val="20"/>
              </w:rPr>
              <w:t>not consistent with our Staff Code of Conduct?</w:t>
            </w:r>
          </w:p>
          <w:p w14:paraId="55F84DF7" w14:textId="77777777" w:rsidR="00A144D8" w:rsidRPr="00A144D8" w:rsidRDefault="00A144D8">
            <w:pPr>
              <w:rPr>
                <w:rFonts w:cstheme="minorHAnsi"/>
                <w:sz w:val="24"/>
                <w:szCs w:val="24"/>
              </w:rPr>
            </w:pPr>
          </w:p>
          <w:p w14:paraId="2673F55E" w14:textId="77777777" w:rsidR="00A144D8" w:rsidRPr="00A144D8" w:rsidRDefault="00A144D8">
            <w:pPr>
              <w:rPr>
                <w:rFonts w:cstheme="minorHAnsi"/>
                <w:sz w:val="24"/>
                <w:szCs w:val="24"/>
              </w:rPr>
            </w:pPr>
          </w:p>
          <w:p w14:paraId="0A8D3528" w14:textId="77777777" w:rsidR="00A144D8" w:rsidRPr="00A144D8" w:rsidRDefault="00A144D8">
            <w:pPr>
              <w:rPr>
                <w:rFonts w:cstheme="minorHAnsi"/>
                <w:sz w:val="24"/>
                <w:szCs w:val="24"/>
              </w:rPr>
            </w:pPr>
          </w:p>
          <w:p w14:paraId="4AE76989" w14:textId="3A683730" w:rsidR="00A144D8" w:rsidRDefault="00A144D8">
            <w:pPr>
              <w:rPr>
                <w:rFonts w:cstheme="minorHAnsi"/>
                <w:sz w:val="24"/>
                <w:szCs w:val="24"/>
              </w:rPr>
            </w:pPr>
          </w:p>
          <w:p w14:paraId="4B19FD96" w14:textId="3F223278" w:rsidR="00A144D8" w:rsidRDefault="00A144D8">
            <w:pPr>
              <w:rPr>
                <w:rFonts w:cstheme="minorHAnsi"/>
                <w:sz w:val="24"/>
                <w:szCs w:val="24"/>
              </w:rPr>
            </w:pPr>
          </w:p>
          <w:p w14:paraId="1DF6EA4E" w14:textId="5D137579" w:rsidR="00A144D8" w:rsidRDefault="00A144D8">
            <w:pPr>
              <w:rPr>
                <w:rFonts w:cstheme="minorHAnsi"/>
                <w:sz w:val="24"/>
                <w:szCs w:val="24"/>
              </w:rPr>
            </w:pPr>
          </w:p>
          <w:p w14:paraId="4E8E7FDE" w14:textId="77777777" w:rsidR="00706B79" w:rsidRDefault="00706B79">
            <w:pPr>
              <w:rPr>
                <w:rFonts w:cstheme="minorHAnsi"/>
                <w:sz w:val="24"/>
                <w:szCs w:val="24"/>
              </w:rPr>
            </w:pPr>
          </w:p>
          <w:p w14:paraId="38DB322E" w14:textId="4BCC4A7A" w:rsidR="00A144D8" w:rsidRDefault="00A144D8">
            <w:pPr>
              <w:rPr>
                <w:rFonts w:cstheme="minorHAnsi"/>
                <w:sz w:val="24"/>
                <w:szCs w:val="24"/>
              </w:rPr>
            </w:pPr>
          </w:p>
          <w:p w14:paraId="77521A8F" w14:textId="23D1E3E6" w:rsidR="00706B79" w:rsidRDefault="00706B79">
            <w:pPr>
              <w:rPr>
                <w:rFonts w:cstheme="minorHAnsi"/>
                <w:sz w:val="24"/>
                <w:szCs w:val="24"/>
              </w:rPr>
            </w:pPr>
          </w:p>
          <w:p w14:paraId="4620C373" w14:textId="71F6E4E5" w:rsidR="00706B79" w:rsidRDefault="00706B79">
            <w:pPr>
              <w:rPr>
                <w:rFonts w:cstheme="minorHAnsi"/>
                <w:sz w:val="24"/>
                <w:szCs w:val="24"/>
              </w:rPr>
            </w:pPr>
          </w:p>
          <w:p w14:paraId="27B82865" w14:textId="5EF26043" w:rsidR="00706B79" w:rsidRDefault="00706B79">
            <w:pPr>
              <w:rPr>
                <w:rFonts w:cstheme="minorHAnsi"/>
                <w:sz w:val="24"/>
                <w:szCs w:val="24"/>
              </w:rPr>
            </w:pPr>
          </w:p>
          <w:p w14:paraId="1363E5AD" w14:textId="7A6ED092" w:rsidR="00706B79" w:rsidRDefault="00706B79">
            <w:pPr>
              <w:rPr>
                <w:rFonts w:cstheme="minorHAnsi"/>
                <w:sz w:val="24"/>
                <w:szCs w:val="24"/>
              </w:rPr>
            </w:pPr>
          </w:p>
          <w:p w14:paraId="0844701F" w14:textId="448E0B23" w:rsidR="00706B79" w:rsidRDefault="00706B79">
            <w:pPr>
              <w:rPr>
                <w:rFonts w:cstheme="minorHAnsi"/>
                <w:sz w:val="24"/>
                <w:szCs w:val="24"/>
              </w:rPr>
            </w:pPr>
          </w:p>
          <w:p w14:paraId="184E0832" w14:textId="77777777" w:rsidR="00706B79" w:rsidRPr="00A144D8" w:rsidRDefault="00706B79">
            <w:pPr>
              <w:rPr>
                <w:rFonts w:cstheme="minorHAnsi"/>
                <w:sz w:val="24"/>
                <w:szCs w:val="24"/>
              </w:rPr>
            </w:pPr>
          </w:p>
          <w:p w14:paraId="461E0DBB" w14:textId="663CF09B" w:rsidR="00A144D8" w:rsidRPr="00A144D8" w:rsidRDefault="00A144D8">
            <w:pPr>
              <w:rPr>
                <w:rFonts w:cstheme="minorHAnsi"/>
                <w:sz w:val="24"/>
                <w:szCs w:val="24"/>
              </w:rPr>
            </w:pPr>
          </w:p>
        </w:tc>
      </w:tr>
      <w:tr w:rsidR="00564945" w14:paraId="001A1823" w14:textId="77777777" w:rsidTr="00706B79">
        <w:tc>
          <w:tcPr>
            <w:tcW w:w="10065" w:type="dxa"/>
            <w:gridSpan w:val="3"/>
            <w:shd w:val="clear" w:color="auto" w:fill="D9D9D9" w:themeFill="background1" w:themeFillShade="D9"/>
          </w:tcPr>
          <w:p w14:paraId="7BB23EA4" w14:textId="368D879D" w:rsidR="00564945" w:rsidRPr="00564945" w:rsidRDefault="00564945" w:rsidP="00564945">
            <w:pPr>
              <w:jc w:val="center"/>
              <w:rPr>
                <w:rFonts w:cstheme="minorHAnsi"/>
                <w:b/>
                <w:bCs/>
                <w:sz w:val="24"/>
                <w:szCs w:val="24"/>
              </w:rPr>
            </w:pPr>
            <w:r w:rsidRPr="00564945">
              <w:rPr>
                <w:rFonts w:cstheme="minorHAnsi"/>
                <w:b/>
                <w:bCs/>
                <w:sz w:val="24"/>
                <w:szCs w:val="24"/>
              </w:rPr>
              <w:t>Details of any children or young people involved</w:t>
            </w:r>
          </w:p>
        </w:tc>
      </w:tr>
      <w:tr w:rsidR="00A144D8" w14:paraId="00639050" w14:textId="77777777" w:rsidTr="00706B79">
        <w:tc>
          <w:tcPr>
            <w:tcW w:w="3545" w:type="dxa"/>
          </w:tcPr>
          <w:p w14:paraId="159D66C0" w14:textId="77777777" w:rsidR="00A144D8" w:rsidRPr="00564945" w:rsidRDefault="00564945">
            <w:pPr>
              <w:rPr>
                <w:rFonts w:cstheme="minorHAnsi"/>
                <w:b/>
                <w:bCs/>
              </w:rPr>
            </w:pPr>
            <w:r w:rsidRPr="00564945">
              <w:rPr>
                <w:rFonts w:cstheme="minorHAnsi"/>
                <w:b/>
                <w:bCs/>
              </w:rPr>
              <w:t>Name(s)</w:t>
            </w:r>
          </w:p>
          <w:p w14:paraId="041CA241" w14:textId="083C8A97" w:rsidR="00564945" w:rsidRPr="00564945" w:rsidRDefault="00564945">
            <w:pPr>
              <w:rPr>
                <w:rFonts w:cstheme="minorHAnsi"/>
                <w:b/>
                <w:bCs/>
                <w:sz w:val="24"/>
                <w:szCs w:val="24"/>
              </w:rPr>
            </w:pPr>
          </w:p>
        </w:tc>
        <w:tc>
          <w:tcPr>
            <w:tcW w:w="6520" w:type="dxa"/>
            <w:gridSpan w:val="2"/>
          </w:tcPr>
          <w:p w14:paraId="5989392E" w14:textId="77777777" w:rsidR="00A144D8" w:rsidRDefault="00A144D8">
            <w:pPr>
              <w:rPr>
                <w:rFonts w:cstheme="minorHAnsi"/>
                <w:sz w:val="24"/>
                <w:szCs w:val="24"/>
              </w:rPr>
            </w:pPr>
          </w:p>
        </w:tc>
      </w:tr>
      <w:tr w:rsidR="00564945" w14:paraId="4DB480E1" w14:textId="77777777" w:rsidTr="00706B79">
        <w:tc>
          <w:tcPr>
            <w:tcW w:w="10065" w:type="dxa"/>
            <w:gridSpan w:val="3"/>
            <w:shd w:val="clear" w:color="auto" w:fill="D9D9D9" w:themeFill="background1" w:themeFillShade="D9"/>
          </w:tcPr>
          <w:p w14:paraId="5C5F43AF" w14:textId="4F32E4A3" w:rsidR="00564945" w:rsidRPr="00564945" w:rsidRDefault="00564945" w:rsidP="00564945">
            <w:pPr>
              <w:jc w:val="center"/>
              <w:rPr>
                <w:rFonts w:cstheme="minorHAnsi"/>
                <w:b/>
                <w:bCs/>
                <w:sz w:val="24"/>
                <w:szCs w:val="24"/>
              </w:rPr>
            </w:pPr>
            <w:r w:rsidRPr="00564945">
              <w:rPr>
                <w:rFonts w:cstheme="minorHAnsi"/>
                <w:b/>
                <w:bCs/>
                <w:sz w:val="24"/>
                <w:szCs w:val="24"/>
              </w:rPr>
              <w:t>Next Steps</w:t>
            </w:r>
          </w:p>
        </w:tc>
      </w:tr>
      <w:tr w:rsidR="00564945" w14:paraId="50429BCA" w14:textId="77777777" w:rsidTr="00706B79">
        <w:tc>
          <w:tcPr>
            <w:tcW w:w="3545" w:type="dxa"/>
            <w:shd w:val="clear" w:color="auto" w:fill="D9D9D9" w:themeFill="background1" w:themeFillShade="D9"/>
          </w:tcPr>
          <w:p w14:paraId="570D19BF" w14:textId="77777777" w:rsidR="00564945" w:rsidRPr="00564945" w:rsidRDefault="00564945" w:rsidP="00564945">
            <w:pPr>
              <w:autoSpaceDE w:val="0"/>
              <w:autoSpaceDN w:val="0"/>
              <w:adjustRightInd w:val="0"/>
              <w:rPr>
                <w:rFonts w:cstheme="minorHAnsi"/>
                <w:b/>
                <w:bCs/>
              </w:rPr>
            </w:pPr>
            <w:r w:rsidRPr="00564945">
              <w:rPr>
                <w:rFonts w:cstheme="minorHAnsi"/>
                <w:b/>
                <w:bCs/>
              </w:rPr>
              <w:t>Are you willing to meet with the</w:t>
            </w:r>
          </w:p>
          <w:p w14:paraId="20C10571" w14:textId="49A7B453" w:rsidR="00564945" w:rsidRPr="00564945" w:rsidRDefault="00564945" w:rsidP="00564945">
            <w:pPr>
              <w:autoSpaceDE w:val="0"/>
              <w:autoSpaceDN w:val="0"/>
              <w:adjustRightInd w:val="0"/>
              <w:rPr>
                <w:rFonts w:cstheme="minorHAnsi"/>
                <w:b/>
                <w:bCs/>
              </w:rPr>
            </w:pPr>
            <w:r w:rsidRPr="00564945">
              <w:rPr>
                <w:rFonts w:cstheme="minorHAnsi"/>
                <w:b/>
                <w:bCs/>
              </w:rPr>
              <w:t xml:space="preserve">headteacher and DSL to discuss your concern? </w:t>
            </w:r>
            <w:r w:rsidRPr="00564945">
              <w:rPr>
                <w:rFonts w:cstheme="minorHAnsi"/>
              </w:rPr>
              <w:t>Please circle as appropriate.</w:t>
            </w:r>
          </w:p>
        </w:tc>
        <w:tc>
          <w:tcPr>
            <w:tcW w:w="2880" w:type="dxa"/>
          </w:tcPr>
          <w:p w14:paraId="0D5BB788" w14:textId="77777777" w:rsidR="00564945" w:rsidRPr="00564945" w:rsidRDefault="00564945" w:rsidP="00564945">
            <w:pPr>
              <w:jc w:val="center"/>
              <w:rPr>
                <w:rFonts w:cstheme="minorHAnsi"/>
                <w:b/>
                <w:bCs/>
                <w:sz w:val="24"/>
                <w:szCs w:val="24"/>
              </w:rPr>
            </w:pPr>
          </w:p>
          <w:p w14:paraId="7639BEF4" w14:textId="311F1AAE" w:rsidR="00564945" w:rsidRPr="00564945" w:rsidRDefault="00564945" w:rsidP="00564945">
            <w:pPr>
              <w:jc w:val="center"/>
              <w:rPr>
                <w:rFonts w:cstheme="minorHAnsi"/>
                <w:b/>
                <w:bCs/>
                <w:sz w:val="24"/>
                <w:szCs w:val="24"/>
              </w:rPr>
            </w:pPr>
            <w:r w:rsidRPr="00564945">
              <w:rPr>
                <w:rFonts w:cstheme="minorHAnsi"/>
                <w:b/>
                <w:bCs/>
                <w:sz w:val="24"/>
                <w:szCs w:val="24"/>
              </w:rPr>
              <w:t>Yes</w:t>
            </w:r>
          </w:p>
        </w:tc>
        <w:tc>
          <w:tcPr>
            <w:tcW w:w="3640" w:type="dxa"/>
          </w:tcPr>
          <w:p w14:paraId="28807B20" w14:textId="77777777" w:rsidR="00564945" w:rsidRPr="00564945" w:rsidRDefault="00564945" w:rsidP="00564945">
            <w:pPr>
              <w:jc w:val="center"/>
              <w:rPr>
                <w:rFonts w:cstheme="minorHAnsi"/>
                <w:b/>
                <w:bCs/>
                <w:sz w:val="24"/>
                <w:szCs w:val="24"/>
              </w:rPr>
            </w:pPr>
          </w:p>
          <w:p w14:paraId="27FA8164" w14:textId="7B75EDBF" w:rsidR="00564945" w:rsidRPr="00564945" w:rsidRDefault="00564945" w:rsidP="00564945">
            <w:pPr>
              <w:jc w:val="center"/>
              <w:rPr>
                <w:rFonts w:cstheme="minorHAnsi"/>
                <w:b/>
                <w:bCs/>
                <w:sz w:val="24"/>
                <w:szCs w:val="24"/>
              </w:rPr>
            </w:pPr>
            <w:r w:rsidRPr="00564945">
              <w:rPr>
                <w:rFonts w:cstheme="minorHAnsi"/>
                <w:b/>
                <w:bCs/>
                <w:sz w:val="24"/>
                <w:szCs w:val="24"/>
              </w:rPr>
              <w:t>No</w:t>
            </w:r>
          </w:p>
        </w:tc>
      </w:tr>
      <w:tr w:rsidR="00A144D8" w14:paraId="2EE3942E" w14:textId="77777777" w:rsidTr="00706B79">
        <w:tc>
          <w:tcPr>
            <w:tcW w:w="3545" w:type="dxa"/>
            <w:shd w:val="clear" w:color="auto" w:fill="D9D9D9" w:themeFill="background1" w:themeFillShade="D9"/>
          </w:tcPr>
          <w:p w14:paraId="481C0E6F" w14:textId="778375FB" w:rsidR="00564945" w:rsidRPr="00564945" w:rsidRDefault="00564945" w:rsidP="00564945">
            <w:pPr>
              <w:autoSpaceDE w:val="0"/>
              <w:autoSpaceDN w:val="0"/>
              <w:adjustRightInd w:val="0"/>
              <w:rPr>
                <w:rFonts w:cstheme="minorHAnsi"/>
                <w:b/>
                <w:bCs/>
              </w:rPr>
            </w:pPr>
            <w:r w:rsidRPr="00564945">
              <w:rPr>
                <w:rFonts w:cstheme="minorHAnsi"/>
                <w:b/>
                <w:bCs/>
              </w:rPr>
              <w:t>Please state any other information that you feel is relevant to the processing</w:t>
            </w:r>
          </w:p>
          <w:p w14:paraId="265F72A5" w14:textId="77628952" w:rsidR="00A144D8" w:rsidRPr="00564945" w:rsidRDefault="00564945" w:rsidP="00564945">
            <w:pPr>
              <w:rPr>
                <w:rFonts w:cstheme="minorHAnsi"/>
              </w:rPr>
            </w:pPr>
            <w:r w:rsidRPr="00564945">
              <w:rPr>
                <w:rFonts w:cstheme="minorHAnsi"/>
                <w:b/>
                <w:bCs/>
              </w:rPr>
              <w:t>of this concern.</w:t>
            </w:r>
          </w:p>
        </w:tc>
        <w:tc>
          <w:tcPr>
            <w:tcW w:w="6520" w:type="dxa"/>
            <w:gridSpan w:val="2"/>
          </w:tcPr>
          <w:p w14:paraId="1D1815C8" w14:textId="77777777" w:rsidR="00A144D8" w:rsidRDefault="00A144D8">
            <w:pPr>
              <w:rPr>
                <w:rFonts w:cstheme="minorHAnsi"/>
                <w:sz w:val="24"/>
                <w:szCs w:val="24"/>
              </w:rPr>
            </w:pPr>
          </w:p>
          <w:p w14:paraId="1D8334FC" w14:textId="77777777" w:rsidR="00706B79" w:rsidRDefault="00706B79">
            <w:pPr>
              <w:rPr>
                <w:rFonts w:cstheme="minorHAnsi"/>
                <w:sz w:val="24"/>
                <w:szCs w:val="24"/>
              </w:rPr>
            </w:pPr>
          </w:p>
          <w:p w14:paraId="53BED573" w14:textId="77777777" w:rsidR="00706B79" w:rsidRDefault="00706B79">
            <w:pPr>
              <w:rPr>
                <w:rFonts w:cstheme="minorHAnsi"/>
                <w:sz w:val="24"/>
                <w:szCs w:val="24"/>
              </w:rPr>
            </w:pPr>
          </w:p>
          <w:p w14:paraId="7B01602C" w14:textId="77777777" w:rsidR="00706B79" w:rsidRDefault="00706B79">
            <w:pPr>
              <w:rPr>
                <w:rFonts w:cstheme="minorHAnsi"/>
                <w:sz w:val="24"/>
                <w:szCs w:val="24"/>
              </w:rPr>
            </w:pPr>
          </w:p>
          <w:p w14:paraId="0F3877E6" w14:textId="77777777" w:rsidR="00706B79" w:rsidRDefault="00706B79">
            <w:pPr>
              <w:rPr>
                <w:rFonts w:cstheme="minorHAnsi"/>
                <w:sz w:val="24"/>
                <w:szCs w:val="24"/>
              </w:rPr>
            </w:pPr>
          </w:p>
          <w:p w14:paraId="67DFD148" w14:textId="77777777" w:rsidR="00706B79" w:rsidRDefault="00706B79">
            <w:pPr>
              <w:rPr>
                <w:rFonts w:cstheme="minorHAnsi"/>
                <w:sz w:val="24"/>
                <w:szCs w:val="24"/>
              </w:rPr>
            </w:pPr>
          </w:p>
          <w:p w14:paraId="35449BC9" w14:textId="77777777" w:rsidR="00706B79" w:rsidRDefault="00706B79">
            <w:pPr>
              <w:rPr>
                <w:rFonts w:cstheme="minorHAnsi"/>
                <w:sz w:val="24"/>
                <w:szCs w:val="24"/>
              </w:rPr>
            </w:pPr>
          </w:p>
          <w:p w14:paraId="36BDEAC0" w14:textId="106CB411" w:rsidR="00706B79" w:rsidRDefault="00706B79">
            <w:pPr>
              <w:rPr>
                <w:rFonts w:cstheme="minorHAnsi"/>
                <w:sz w:val="24"/>
                <w:szCs w:val="24"/>
              </w:rPr>
            </w:pPr>
          </w:p>
        </w:tc>
      </w:tr>
      <w:tr w:rsidR="00A144D8" w14:paraId="0BF64768" w14:textId="77777777" w:rsidTr="00706B79">
        <w:tc>
          <w:tcPr>
            <w:tcW w:w="3545" w:type="dxa"/>
            <w:shd w:val="clear" w:color="auto" w:fill="D9D9D9" w:themeFill="background1" w:themeFillShade="D9"/>
          </w:tcPr>
          <w:p w14:paraId="57DCAB1D" w14:textId="77777777" w:rsidR="00A144D8" w:rsidRPr="00564945" w:rsidRDefault="00564945">
            <w:pPr>
              <w:rPr>
                <w:rFonts w:cstheme="minorHAnsi"/>
                <w:b/>
                <w:bCs/>
                <w:sz w:val="24"/>
                <w:szCs w:val="24"/>
              </w:rPr>
            </w:pPr>
            <w:r w:rsidRPr="00564945">
              <w:rPr>
                <w:rFonts w:cstheme="minorHAnsi"/>
                <w:b/>
                <w:bCs/>
                <w:sz w:val="24"/>
                <w:szCs w:val="24"/>
              </w:rPr>
              <w:t>Signature</w:t>
            </w:r>
          </w:p>
          <w:p w14:paraId="6BB866AD" w14:textId="7889C1CC" w:rsidR="00564945" w:rsidRDefault="00564945">
            <w:pPr>
              <w:rPr>
                <w:rFonts w:cstheme="minorHAnsi"/>
                <w:sz w:val="24"/>
                <w:szCs w:val="24"/>
              </w:rPr>
            </w:pPr>
          </w:p>
        </w:tc>
        <w:tc>
          <w:tcPr>
            <w:tcW w:w="6520" w:type="dxa"/>
            <w:gridSpan w:val="2"/>
          </w:tcPr>
          <w:p w14:paraId="1C47DD02" w14:textId="77777777" w:rsidR="00A144D8" w:rsidRDefault="00A144D8">
            <w:pPr>
              <w:rPr>
                <w:rFonts w:cstheme="minorHAnsi"/>
                <w:sz w:val="24"/>
                <w:szCs w:val="24"/>
              </w:rPr>
            </w:pPr>
          </w:p>
        </w:tc>
      </w:tr>
      <w:tr w:rsidR="00564945" w14:paraId="71E1C4C0" w14:textId="77777777" w:rsidTr="00706B79">
        <w:tc>
          <w:tcPr>
            <w:tcW w:w="10065" w:type="dxa"/>
            <w:gridSpan w:val="3"/>
            <w:shd w:val="clear" w:color="auto" w:fill="D9D9D9" w:themeFill="background1" w:themeFillShade="D9"/>
          </w:tcPr>
          <w:p w14:paraId="59717D53" w14:textId="34EF851E" w:rsidR="00564945" w:rsidRPr="00564945" w:rsidRDefault="00564945" w:rsidP="00564945">
            <w:pPr>
              <w:jc w:val="center"/>
              <w:rPr>
                <w:rFonts w:cstheme="minorHAnsi"/>
                <w:b/>
                <w:bCs/>
                <w:sz w:val="24"/>
                <w:szCs w:val="24"/>
              </w:rPr>
            </w:pPr>
            <w:r>
              <w:rPr>
                <w:rFonts w:cstheme="minorHAnsi"/>
                <w:b/>
                <w:bCs/>
                <w:sz w:val="24"/>
                <w:szCs w:val="24"/>
              </w:rPr>
              <w:lastRenderedPageBreak/>
              <w:t>For use by HT/safeguarding team upon receipt of the concern</w:t>
            </w:r>
          </w:p>
        </w:tc>
      </w:tr>
      <w:tr w:rsidR="00A144D8" w14:paraId="1EE326DE" w14:textId="77777777" w:rsidTr="00706B79">
        <w:tc>
          <w:tcPr>
            <w:tcW w:w="3545" w:type="dxa"/>
            <w:shd w:val="clear" w:color="auto" w:fill="D9D9D9" w:themeFill="background1" w:themeFillShade="D9"/>
          </w:tcPr>
          <w:p w14:paraId="7D45E44B" w14:textId="301C7368" w:rsidR="00A144D8" w:rsidRPr="00C22CC9" w:rsidRDefault="00C22CC9">
            <w:pPr>
              <w:rPr>
                <w:rFonts w:cstheme="minorHAnsi"/>
                <w:b/>
                <w:bCs/>
              </w:rPr>
            </w:pPr>
            <w:r w:rsidRPr="00C22CC9">
              <w:rPr>
                <w:rFonts w:cstheme="minorHAnsi"/>
                <w:b/>
                <w:bCs/>
              </w:rPr>
              <w:t>Date and time concern received</w:t>
            </w:r>
          </w:p>
        </w:tc>
        <w:tc>
          <w:tcPr>
            <w:tcW w:w="6520" w:type="dxa"/>
            <w:gridSpan w:val="2"/>
          </w:tcPr>
          <w:p w14:paraId="7D541CD6" w14:textId="77777777" w:rsidR="00A144D8" w:rsidRDefault="00A144D8">
            <w:pPr>
              <w:rPr>
                <w:rFonts w:cstheme="minorHAnsi"/>
                <w:sz w:val="24"/>
                <w:szCs w:val="24"/>
              </w:rPr>
            </w:pPr>
          </w:p>
        </w:tc>
      </w:tr>
      <w:tr w:rsidR="00A144D8" w14:paraId="55EE6CC4" w14:textId="77777777" w:rsidTr="00706B79">
        <w:tc>
          <w:tcPr>
            <w:tcW w:w="3545" w:type="dxa"/>
            <w:shd w:val="clear" w:color="auto" w:fill="D9D9D9" w:themeFill="background1" w:themeFillShade="D9"/>
          </w:tcPr>
          <w:p w14:paraId="24E31402" w14:textId="77777777" w:rsidR="00A144D8" w:rsidRPr="00C22CC9" w:rsidRDefault="00C22CC9">
            <w:pPr>
              <w:rPr>
                <w:rFonts w:cstheme="minorHAnsi"/>
                <w:b/>
                <w:bCs/>
              </w:rPr>
            </w:pPr>
            <w:r w:rsidRPr="00C22CC9">
              <w:rPr>
                <w:rFonts w:cstheme="minorHAnsi"/>
                <w:b/>
                <w:bCs/>
              </w:rPr>
              <w:t xml:space="preserve">Signature </w:t>
            </w:r>
          </w:p>
          <w:p w14:paraId="0B56E67F" w14:textId="4F024377" w:rsidR="00C22CC9" w:rsidRPr="00C22CC9" w:rsidRDefault="00C22CC9">
            <w:pPr>
              <w:rPr>
                <w:rFonts w:cstheme="minorHAnsi"/>
                <w:b/>
                <w:bCs/>
              </w:rPr>
            </w:pPr>
          </w:p>
        </w:tc>
        <w:tc>
          <w:tcPr>
            <w:tcW w:w="6520" w:type="dxa"/>
            <w:gridSpan w:val="2"/>
          </w:tcPr>
          <w:p w14:paraId="1FD5536E" w14:textId="77777777" w:rsidR="00A144D8" w:rsidRDefault="00A144D8">
            <w:pPr>
              <w:rPr>
                <w:rFonts w:cstheme="minorHAnsi"/>
                <w:sz w:val="24"/>
                <w:szCs w:val="24"/>
              </w:rPr>
            </w:pPr>
          </w:p>
        </w:tc>
      </w:tr>
      <w:tr w:rsidR="00A144D8" w14:paraId="0C81C837" w14:textId="77777777" w:rsidTr="00706B79">
        <w:tc>
          <w:tcPr>
            <w:tcW w:w="3545" w:type="dxa"/>
            <w:shd w:val="clear" w:color="auto" w:fill="D9D9D9" w:themeFill="background1" w:themeFillShade="D9"/>
          </w:tcPr>
          <w:p w14:paraId="275ADCBC" w14:textId="77777777" w:rsidR="00A144D8" w:rsidRPr="00C22CC9" w:rsidRDefault="00C22CC9">
            <w:pPr>
              <w:rPr>
                <w:rFonts w:cstheme="minorHAnsi"/>
                <w:b/>
                <w:bCs/>
              </w:rPr>
            </w:pPr>
            <w:r w:rsidRPr="00C22CC9">
              <w:rPr>
                <w:rFonts w:cstheme="minorHAnsi"/>
                <w:b/>
                <w:bCs/>
              </w:rPr>
              <w:t>Role</w:t>
            </w:r>
          </w:p>
          <w:p w14:paraId="36CF71D2" w14:textId="08866845" w:rsidR="00C22CC9" w:rsidRPr="00C22CC9" w:rsidRDefault="00C22CC9">
            <w:pPr>
              <w:rPr>
                <w:rFonts w:cstheme="minorHAnsi"/>
                <w:b/>
                <w:bCs/>
              </w:rPr>
            </w:pPr>
          </w:p>
        </w:tc>
        <w:tc>
          <w:tcPr>
            <w:tcW w:w="6520" w:type="dxa"/>
            <w:gridSpan w:val="2"/>
          </w:tcPr>
          <w:p w14:paraId="4F4E5E3A" w14:textId="77777777" w:rsidR="00A144D8" w:rsidRDefault="00A144D8">
            <w:pPr>
              <w:rPr>
                <w:rFonts w:cstheme="minorHAnsi"/>
                <w:sz w:val="24"/>
                <w:szCs w:val="24"/>
              </w:rPr>
            </w:pPr>
          </w:p>
        </w:tc>
      </w:tr>
      <w:tr w:rsidR="00A144D8" w14:paraId="24AC2737" w14:textId="77777777" w:rsidTr="00706B79">
        <w:tc>
          <w:tcPr>
            <w:tcW w:w="3545" w:type="dxa"/>
            <w:shd w:val="clear" w:color="auto" w:fill="D9D9D9" w:themeFill="background1" w:themeFillShade="D9"/>
          </w:tcPr>
          <w:p w14:paraId="6A2DF06E" w14:textId="77777777" w:rsidR="00A144D8" w:rsidRPr="00C22CC9" w:rsidRDefault="00C22CC9">
            <w:pPr>
              <w:rPr>
                <w:rFonts w:cstheme="minorHAnsi"/>
                <w:b/>
                <w:bCs/>
              </w:rPr>
            </w:pPr>
            <w:r w:rsidRPr="00C22CC9">
              <w:rPr>
                <w:rFonts w:cstheme="minorHAnsi"/>
                <w:b/>
                <w:bCs/>
              </w:rPr>
              <w:t>Actions to be taken and follow-up.</w:t>
            </w:r>
          </w:p>
          <w:p w14:paraId="62E4A530" w14:textId="77777777" w:rsidR="00C22CC9" w:rsidRDefault="00C22CC9">
            <w:pPr>
              <w:rPr>
                <w:rFonts w:cstheme="minorHAnsi"/>
                <w:b/>
                <w:bCs/>
              </w:rPr>
            </w:pPr>
          </w:p>
          <w:p w14:paraId="7A213869" w14:textId="77777777" w:rsidR="00C22CC9" w:rsidRDefault="00C22CC9">
            <w:pPr>
              <w:rPr>
                <w:rFonts w:cstheme="minorHAnsi"/>
                <w:b/>
                <w:bCs/>
              </w:rPr>
            </w:pPr>
          </w:p>
          <w:p w14:paraId="4EA2F811" w14:textId="77777777" w:rsidR="00706B79" w:rsidRDefault="00706B79">
            <w:pPr>
              <w:rPr>
                <w:rFonts w:cstheme="minorHAnsi"/>
                <w:b/>
                <w:bCs/>
              </w:rPr>
            </w:pPr>
          </w:p>
          <w:p w14:paraId="69EAA418" w14:textId="677DFFF7" w:rsidR="00C22CC9" w:rsidRPr="00C22CC9" w:rsidRDefault="00C22CC9">
            <w:pPr>
              <w:rPr>
                <w:rFonts w:cstheme="minorHAnsi"/>
                <w:b/>
                <w:bCs/>
              </w:rPr>
            </w:pPr>
          </w:p>
        </w:tc>
        <w:tc>
          <w:tcPr>
            <w:tcW w:w="6520" w:type="dxa"/>
            <w:gridSpan w:val="2"/>
          </w:tcPr>
          <w:p w14:paraId="7742E779" w14:textId="77777777" w:rsidR="00A144D8" w:rsidRDefault="00A144D8">
            <w:pPr>
              <w:rPr>
                <w:rFonts w:cstheme="minorHAnsi"/>
                <w:sz w:val="24"/>
                <w:szCs w:val="24"/>
              </w:rPr>
            </w:pPr>
          </w:p>
          <w:p w14:paraId="739DC55D" w14:textId="77777777" w:rsidR="00706B79" w:rsidRDefault="00706B79">
            <w:pPr>
              <w:rPr>
                <w:rFonts w:cstheme="minorHAnsi"/>
                <w:sz w:val="24"/>
                <w:szCs w:val="24"/>
              </w:rPr>
            </w:pPr>
          </w:p>
          <w:p w14:paraId="31054D61" w14:textId="77777777" w:rsidR="00706B79" w:rsidRDefault="00706B79">
            <w:pPr>
              <w:rPr>
                <w:rFonts w:cstheme="minorHAnsi"/>
                <w:sz w:val="24"/>
                <w:szCs w:val="24"/>
              </w:rPr>
            </w:pPr>
          </w:p>
          <w:p w14:paraId="5B6D02D4" w14:textId="77777777" w:rsidR="00706B79" w:rsidRDefault="00706B79">
            <w:pPr>
              <w:rPr>
                <w:rFonts w:cstheme="minorHAnsi"/>
                <w:sz w:val="24"/>
                <w:szCs w:val="24"/>
              </w:rPr>
            </w:pPr>
          </w:p>
          <w:p w14:paraId="5D90DC94" w14:textId="77777777" w:rsidR="00706B79" w:rsidRDefault="00706B79">
            <w:pPr>
              <w:rPr>
                <w:rFonts w:cstheme="minorHAnsi"/>
                <w:sz w:val="24"/>
                <w:szCs w:val="24"/>
              </w:rPr>
            </w:pPr>
          </w:p>
          <w:p w14:paraId="3A1B5D92" w14:textId="77777777" w:rsidR="00706B79" w:rsidRDefault="00706B79">
            <w:pPr>
              <w:rPr>
                <w:rFonts w:cstheme="minorHAnsi"/>
                <w:sz w:val="24"/>
                <w:szCs w:val="24"/>
              </w:rPr>
            </w:pPr>
          </w:p>
          <w:p w14:paraId="542E44AD" w14:textId="77777777" w:rsidR="00706B79" w:rsidRDefault="00706B79">
            <w:pPr>
              <w:rPr>
                <w:rFonts w:cstheme="minorHAnsi"/>
                <w:sz w:val="24"/>
                <w:szCs w:val="24"/>
              </w:rPr>
            </w:pPr>
          </w:p>
          <w:p w14:paraId="69A61CCF" w14:textId="46E18168" w:rsidR="00706B79" w:rsidRDefault="00706B79">
            <w:pPr>
              <w:rPr>
                <w:rFonts w:cstheme="minorHAnsi"/>
                <w:sz w:val="24"/>
                <w:szCs w:val="24"/>
              </w:rPr>
            </w:pPr>
          </w:p>
        </w:tc>
      </w:tr>
    </w:tbl>
    <w:p w14:paraId="30F17CF7" w14:textId="3980D477" w:rsidR="00A144D8" w:rsidRDefault="00A144D8" w:rsidP="00706B79">
      <w:pPr>
        <w:rPr>
          <w:rFonts w:cstheme="minorHAnsi"/>
          <w:sz w:val="24"/>
          <w:szCs w:val="24"/>
        </w:rPr>
      </w:pPr>
    </w:p>
    <w:p w14:paraId="1E63BADC" w14:textId="7304444A" w:rsidR="00D00BCF" w:rsidRDefault="00D00BCF" w:rsidP="00706B79">
      <w:pPr>
        <w:rPr>
          <w:rFonts w:cstheme="minorHAnsi"/>
          <w:sz w:val="24"/>
          <w:szCs w:val="24"/>
        </w:rPr>
      </w:pPr>
    </w:p>
    <w:p w14:paraId="05BCB7D5" w14:textId="33E51E0D" w:rsidR="00D00BCF" w:rsidRDefault="00D00BCF" w:rsidP="00706B79">
      <w:pPr>
        <w:rPr>
          <w:rFonts w:cstheme="minorHAnsi"/>
          <w:sz w:val="24"/>
          <w:szCs w:val="24"/>
        </w:rPr>
      </w:pPr>
    </w:p>
    <w:p w14:paraId="77BEB0FC" w14:textId="6998B2B3" w:rsidR="00D00BCF" w:rsidRDefault="00D00BCF" w:rsidP="00706B79">
      <w:pPr>
        <w:rPr>
          <w:rFonts w:cstheme="minorHAnsi"/>
          <w:sz w:val="24"/>
          <w:szCs w:val="24"/>
        </w:rPr>
      </w:pPr>
    </w:p>
    <w:p w14:paraId="220C604F" w14:textId="4FD78406" w:rsidR="00D00BCF" w:rsidRDefault="00D00BCF" w:rsidP="00706B79">
      <w:pPr>
        <w:rPr>
          <w:rFonts w:cstheme="minorHAnsi"/>
          <w:sz w:val="24"/>
          <w:szCs w:val="24"/>
        </w:rPr>
      </w:pPr>
    </w:p>
    <w:p w14:paraId="19F0C568" w14:textId="44D1D77C" w:rsidR="00D00BCF" w:rsidRDefault="00D00BCF" w:rsidP="00706B79">
      <w:pPr>
        <w:rPr>
          <w:rFonts w:cstheme="minorHAnsi"/>
          <w:sz w:val="24"/>
          <w:szCs w:val="24"/>
        </w:rPr>
      </w:pPr>
    </w:p>
    <w:p w14:paraId="41448C6F" w14:textId="7DCC56BC" w:rsidR="00D00BCF" w:rsidRDefault="00D00BCF" w:rsidP="00706B79">
      <w:pPr>
        <w:rPr>
          <w:rFonts w:cstheme="minorHAnsi"/>
          <w:sz w:val="24"/>
          <w:szCs w:val="24"/>
        </w:rPr>
      </w:pPr>
    </w:p>
    <w:p w14:paraId="23287764" w14:textId="6278EC00" w:rsidR="00D00BCF" w:rsidRDefault="00D00BCF" w:rsidP="00706B79">
      <w:pPr>
        <w:rPr>
          <w:rFonts w:cstheme="minorHAnsi"/>
          <w:sz w:val="24"/>
          <w:szCs w:val="24"/>
        </w:rPr>
      </w:pPr>
    </w:p>
    <w:p w14:paraId="5402B070" w14:textId="06379CDF" w:rsidR="00D00BCF" w:rsidRDefault="00D00BCF" w:rsidP="00706B79">
      <w:pPr>
        <w:rPr>
          <w:rFonts w:cstheme="minorHAnsi"/>
          <w:sz w:val="24"/>
          <w:szCs w:val="24"/>
        </w:rPr>
      </w:pPr>
    </w:p>
    <w:p w14:paraId="1E89C4DF" w14:textId="265258C9" w:rsidR="00D00BCF" w:rsidRDefault="00D00BCF" w:rsidP="00706B79">
      <w:pPr>
        <w:rPr>
          <w:rFonts w:cstheme="minorHAnsi"/>
          <w:sz w:val="24"/>
          <w:szCs w:val="24"/>
        </w:rPr>
      </w:pPr>
    </w:p>
    <w:p w14:paraId="4024CC38" w14:textId="5EBB58D5" w:rsidR="00D00BCF" w:rsidRDefault="00D00BCF" w:rsidP="00706B79">
      <w:pPr>
        <w:rPr>
          <w:rFonts w:cstheme="minorHAnsi"/>
          <w:sz w:val="24"/>
          <w:szCs w:val="24"/>
        </w:rPr>
      </w:pPr>
    </w:p>
    <w:p w14:paraId="544BD113" w14:textId="7BA09CBE" w:rsidR="00D00BCF" w:rsidRDefault="00D00BCF" w:rsidP="00706B79">
      <w:pPr>
        <w:rPr>
          <w:rFonts w:cstheme="minorHAnsi"/>
          <w:sz w:val="24"/>
          <w:szCs w:val="24"/>
        </w:rPr>
      </w:pPr>
    </w:p>
    <w:p w14:paraId="5BAA12DE" w14:textId="26A2B394" w:rsidR="00D00BCF" w:rsidRDefault="00D00BCF" w:rsidP="00706B79">
      <w:pPr>
        <w:rPr>
          <w:rFonts w:cstheme="minorHAnsi"/>
          <w:sz w:val="24"/>
          <w:szCs w:val="24"/>
        </w:rPr>
      </w:pPr>
    </w:p>
    <w:p w14:paraId="4AD001F1" w14:textId="28E757D7" w:rsidR="00D00BCF" w:rsidRDefault="00D00BCF" w:rsidP="00706B79">
      <w:pPr>
        <w:rPr>
          <w:rFonts w:cstheme="minorHAnsi"/>
          <w:sz w:val="24"/>
          <w:szCs w:val="24"/>
        </w:rPr>
      </w:pPr>
    </w:p>
    <w:p w14:paraId="4E218C0D" w14:textId="7806AA5B" w:rsidR="00D00BCF" w:rsidRDefault="00D00BCF" w:rsidP="00706B79">
      <w:pPr>
        <w:rPr>
          <w:rFonts w:cstheme="minorHAnsi"/>
          <w:sz w:val="24"/>
          <w:szCs w:val="24"/>
        </w:rPr>
      </w:pPr>
    </w:p>
    <w:p w14:paraId="32C26AE2" w14:textId="678B2376" w:rsidR="00D00BCF" w:rsidRDefault="00D00BCF" w:rsidP="00706B79">
      <w:pPr>
        <w:rPr>
          <w:rFonts w:cstheme="minorHAnsi"/>
          <w:sz w:val="24"/>
          <w:szCs w:val="24"/>
        </w:rPr>
      </w:pPr>
    </w:p>
    <w:p w14:paraId="5FDC4B05" w14:textId="2136E0E6" w:rsidR="00D00BCF" w:rsidRDefault="00D00BCF" w:rsidP="00706B79">
      <w:pPr>
        <w:rPr>
          <w:rFonts w:cstheme="minorHAnsi"/>
          <w:sz w:val="24"/>
          <w:szCs w:val="24"/>
        </w:rPr>
      </w:pPr>
    </w:p>
    <w:p w14:paraId="515EA87A" w14:textId="377230C1" w:rsidR="00D00BCF" w:rsidRDefault="00D00BCF" w:rsidP="00706B79">
      <w:pPr>
        <w:rPr>
          <w:rFonts w:cstheme="minorHAnsi"/>
          <w:sz w:val="24"/>
          <w:szCs w:val="24"/>
        </w:rPr>
      </w:pPr>
    </w:p>
    <w:p w14:paraId="32C52D30" w14:textId="51635271" w:rsidR="00D00BCF" w:rsidRDefault="00D00BCF" w:rsidP="00706B79">
      <w:pPr>
        <w:rPr>
          <w:rFonts w:cstheme="minorHAnsi"/>
          <w:sz w:val="24"/>
          <w:szCs w:val="24"/>
        </w:rPr>
      </w:pPr>
    </w:p>
    <w:p w14:paraId="6A5EA83E" w14:textId="4C6941A4" w:rsidR="00D00BCF" w:rsidRDefault="00D00BCF" w:rsidP="00706B79">
      <w:pPr>
        <w:rPr>
          <w:rFonts w:cstheme="minorHAnsi"/>
          <w:sz w:val="24"/>
          <w:szCs w:val="24"/>
        </w:rPr>
      </w:pPr>
    </w:p>
    <w:p w14:paraId="7D0818BA" w14:textId="3AA983D8" w:rsidR="00D00BCF" w:rsidRDefault="00D00BCF" w:rsidP="00706B79">
      <w:pPr>
        <w:rPr>
          <w:rFonts w:cstheme="minorHAnsi"/>
          <w:sz w:val="24"/>
          <w:szCs w:val="24"/>
        </w:rPr>
      </w:pPr>
    </w:p>
    <w:p w14:paraId="1433BB15" w14:textId="1F9CBE4B" w:rsidR="00D00BCF" w:rsidRDefault="00D00BCF" w:rsidP="00706B79">
      <w:pPr>
        <w:rPr>
          <w:rFonts w:cstheme="minorHAnsi"/>
          <w:sz w:val="24"/>
          <w:szCs w:val="24"/>
        </w:rPr>
      </w:pPr>
    </w:p>
    <w:p w14:paraId="281A35D5" w14:textId="77777777" w:rsidR="00270CEB" w:rsidRDefault="00270CEB" w:rsidP="00D00BCF">
      <w:pPr>
        <w:jc w:val="both"/>
        <w:rPr>
          <w:rFonts w:cstheme="minorHAnsi"/>
          <w:b/>
          <w:bCs/>
          <w:sz w:val="24"/>
          <w:szCs w:val="24"/>
          <w:u w:val="single"/>
        </w:rPr>
      </w:pPr>
    </w:p>
    <w:p w14:paraId="7C6E9080" w14:textId="77777777" w:rsidR="00270CEB" w:rsidRDefault="00270CEB" w:rsidP="00D00BCF">
      <w:pPr>
        <w:jc w:val="both"/>
        <w:rPr>
          <w:rFonts w:cstheme="minorHAnsi"/>
          <w:b/>
          <w:bCs/>
          <w:sz w:val="24"/>
          <w:szCs w:val="24"/>
          <w:u w:val="single"/>
        </w:rPr>
      </w:pPr>
    </w:p>
    <w:p w14:paraId="7754CDE3" w14:textId="108FEC72" w:rsidR="00D00BCF" w:rsidRPr="005E217A" w:rsidRDefault="00D00BCF" w:rsidP="00D00BCF">
      <w:pPr>
        <w:jc w:val="both"/>
        <w:rPr>
          <w:rFonts w:cstheme="minorHAnsi"/>
          <w:b/>
          <w:bCs/>
          <w:sz w:val="24"/>
          <w:szCs w:val="24"/>
          <w:u w:val="single"/>
        </w:rPr>
      </w:pPr>
      <w:r w:rsidRPr="00E019D8">
        <w:rPr>
          <w:rFonts w:cstheme="minorHAnsi"/>
          <w:b/>
          <w:bCs/>
          <w:sz w:val="24"/>
          <w:szCs w:val="24"/>
          <w:u w:val="single"/>
        </w:rPr>
        <w:lastRenderedPageBreak/>
        <w:t>Appendix A - Fact Finding Advice</w:t>
      </w:r>
    </w:p>
    <w:p w14:paraId="0B6B6F96" w14:textId="77777777" w:rsidR="00D00BCF" w:rsidRPr="005E217A" w:rsidRDefault="00D00BCF" w:rsidP="00D00BCF">
      <w:pPr>
        <w:jc w:val="both"/>
        <w:rPr>
          <w:rFonts w:cstheme="minorHAnsi"/>
          <w:sz w:val="24"/>
          <w:szCs w:val="24"/>
        </w:rPr>
      </w:pPr>
      <w:r w:rsidRPr="005E217A">
        <w:rPr>
          <w:rFonts w:cstheme="minorHAnsi"/>
          <w:sz w:val="24"/>
          <w:szCs w:val="24"/>
        </w:rPr>
        <w:t xml:space="preserve">Before contacting the LADO, schools and colleges should conduct basic enquiries in line with local procedures to establish the facts and to help them determine whether there is any foundation to the allegation, being careful not to jeopardise any future police investigation.  Please liaise with HR as necessary. </w:t>
      </w:r>
    </w:p>
    <w:p w14:paraId="33A4732F" w14:textId="77777777" w:rsidR="00D00BCF" w:rsidRPr="005E217A" w:rsidRDefault="00D00BCF" w:rsidP="00D00BCF">
      <w:pPr>
        <w:jc w:val="both"/>
        <w:rPr>
          <w:rFonts w:cstheme="minorHAnsi"/>
          <w:sz w:val="24"/>
          <w:szCs w:val="24"/>
        </w:rPr>
      </w:pPr>
      <w:r w:rsidRPr="005E217A">
        <w:rPr>
          <w:rFonts w:cstheme="minorHAnsi"/>
          <w:sz w:val="24"/>
          <w:szCs w:val="24"/>
        </w:rPr>
        <w:t xml:space="preserve">Basic enquiries could include the following: </w:t>
      </w:r>
    </w:p>
    <w:p w14:paraId="46E39390" w14:textId="77777777" w:rsidR="00D00BCF" w:rsidRPr="005E217A" w:rsidRDefault="00D00BCF" w:rsidP="00D00BCF">
      <w:pPr>
        <w:pStyle w:val="ListParagraph"/>
        <w:numPr>
          <w:ilvl w:val="0"/>
          <w:numId w:val="12"/>
        </w:numPr>
        <w:jc w:val="both"/>
        <w:rPr>
          <w:rFonts w:cstheme="minorHAnsi"/>
          <w:sz w:val="24"/>
          <w:szCs w:val="24"/>
        </w:rPr>
      </w:pPr>
      <w:r w:rsidRPr="005E217A">
        <w:rPr>
          <w:rFonts w:cstheme="minorHAnsi"/>
          <w:sz w:val="24"/>
          <w:szCs w:val="24"/>
        </w:rPr>
        <w:t>was the individual in the school or college at the time of the allegations</w:t>
      </w:r>
    </w:p>
    <w:p w14:paraId="23A0CBB6" w14:textId="77777777" w:rsidR="00D00BCF" w:rsidRPr="005E217A" w:rsidRDefault="00D00BCF" w:rsidP="00D00BCF">
      <w:pPr>
        <w:pStyle w:val="ListParagraph"/>
        <w:numPr>
          <w:ilvl w:val="0"/>
          <w:numId w:val="12"/>
        </w:numPr>
        <w:jc w:val="both"/>
        <w:rPr>
          <w:rFonts w:cstheme="minorHAnsi"/>
          <w:sz w:val="24"/>
          <w:szCs w:val="24"/>
        </w:rPr>
      </w:pPr>
      <w:r w:rsidRPr="005E217A">
        <w:rPr>
          <w:rFonts w:cstheme="minorHAnsi"/>
          <w:sz w:val="24"/>
          <w:szCs w:val="24"/>
        </w:rPr>
        <w:t xml:space="preserve">did the individual, or could the individual have come into contact with the child </w:t>
      </w:r>
    </w:p>
    <w:p w14:paraId="6AB3DB22" w14:textId="77777777" w:rsidR="00D00BCF" w:rsidRPr="005E217A" w:rsidRDefault="00D00BCF" w:rsidP="00D00BCF">
      <w:pPr>
        <w:pStyle w:val="ListParagraph"/>
        <w:numPr>
          <w:ilvl w:val="0"/>
          <w:numId w:val="12"/>
        </w:numPr>
        <w:jc w:val="both"/>
        <w:rPr>
          <w:rFonts w:cstheme="minorHAnsi"/>
          <w:sz w:val="24"/>
          <w:szCs w:val="24"/>
        </w:rPr>
      </w:pPr>
      <w:r w:rsidRPr="005E217A">
        <w:rPr>
          <w:rFonts w:cstheme="minorHAnsi"/>
          <w:sz w:val="24"/>
          <w:szCs w:val="24"/>
        </w:rPr>
        <w:t>Are there any witnesses, any CCTV footage?</w:t>
      </w:r>
    </w:p>
    <w:p w14:paraId="10EA9546" w14:textId="77777777" w:rsidR="00D00BCF" w:rsidRPr="005E217A" w:rsidRDefault="00D00BCF" w:rsidP="00D00BCF">
      <w:pPr>
        <w:jc w:val="both"/>
        <w:rPr>
          <w:rFonts w:cstheme="minorHAnsi"/>
          <w:sz w:val="24"/>
          <w:szCs w:val="24"/>
        </w:rPr>
      </w:pPr>
      <w:r w:rsidRPr="005E217A">
        <w:rPr>
          <w:rFonts w:cstheme="minorHAnsi"/>
          <w:sz w:val="24"/>
          <w:szCs w:val="24"/>
        </w:rPr>
        <w:t>When fact finding you may find it helpful to use the 5 WH model of open questions:</w:t>
      </w:r>
    </w:p>
    <w:p w14:paraId="126D63D1" w14:textId="77777777" w:rsidR="00D00BCF" w:rsidRPr="005E217A" w:rsidRDefault="00D00BCF" w:rsidP="00D00BCF">
      <w:pPr>
        <w:pStyle w:val="ListParagraph"/>
        <w:numPr>
          <w:ilvl w:val="0"/>
          <w:numId w:val="10"/>
        </w:numPr>
        <w:jc w:val="both"/>
        <w:rPr>
          <w:rFonts w:cstheme="minorHAnsi"/>
          <w:sz w:val="24"/>
          <w:szCs w:val="24"/>
        </w:rPr>
      </w:pPr>
      <w:r w:rsidRPr="005E217A">
        <w:rPr>
          <w:rFonts w:cstheme="minorHAnsi"/>
          <w:sz w:val="24"/>
          <w:szCs w:val="24"/>
        </w:rPr>
        <w:t xml:space="preserve">Who </w:t>
      </w:r>
    </w:p>
    <w:p w14:paraId="099B040C" w14:textId="77777777" w:rsidR="00D00BCF" w:rsidRPr="005E217A" w:rsidRDefault="00D00BCF" w:rsidP="00D00BCF">
      <w:pPr>
        <w:pStyle w:val="ListParagraph"/>
        <w:numPr>
          <w:ilvl w:val="0"/>
          <w:numId w:val="10"/>
        </w:numPr>
        <w:jc w:val="both"/>
        <w:rPr>
          <w:rFonts w:cstheme="minorHAnsi"/>
          <w:sz w:val="24"/>
          <w:szCs w:val="24"/>
        </w:rPr>
      </w:pPr>
      <w:r w:rsidRPr="005E217A">
        <w:rPr>
          <w:rFonts w:cstheme="minorHAnsi"/>
          <w:sz w:val="24"/>
          <w:szCs w:val="24"/>
        </w:rPr>
        <w:t xml:space="preserve">What </w:t>
      </w:r>
    </w:p>
    <w:p w14:paraId="1AF6FFE7" w14:textId="77777777" w:rsidR="00D00BCF" w:rsidRPr="005E217A" w:rsidRDefault="00D00BCF" w:rsidP="00D00BCF">
      <w:pPr>
        <w:pStyle w:val="ListParagraph"/>
        <w:numPr>
          <w:ilvl w:val="0"/>
          <w:numId w:val="10"/>
        </w:numPr>
        <w:jc w:val="both"/>
        <w:rPr>
          <w:rFonts w:cstheme="minorHAnsi"/>
          <w:sz w:val="24"/>
          <w:szCs w:val="24"/>
        </w:rPr>
      </w:pPr>
      <w:proofErr w:type="gramStart"/>
      <w:r w:rsidRPr="005E217A">
        <w:rPr>
          <w:rFonts w:cstheme="minorHAnsi"/>
          <w:sz w:val="24"/>
          <w:szCs w:val="24"/>
        </w:rPr>
        <w:t>Where</w:t>
      </w:r>
      <w:proofErr w:type="gramEnd"/>
    </w:p>
    <w:p w14:paraId="10C3F599" w14:textId="77777777" w:rsidR="00D00BCF" w:rsidRPr="005E217A" w:rsidRDefault="00D00BCF" w:rsidP="00D00BCF">
      <w:pPr>
        <w:pStyle w:val="ListParagraph"/>
        <w:numPr>
          <w:ilvl w:val="0"/>
          <w:numId w:val="10"/>
        </w:numPr>
        <w:jc w:val="both"/>
        <w:rPr>
          <w:rFonts w:cstheme="minorHAnsi"/>
          <w:sz w:val="24"/>
          <w:szCs w:val="24"/>
        </w:rPr>
      </w:pPr>
      <w:r w:rsidRPr="005E217A">
        <w:rPr>
          <w:rFonts w:cstheme="minorHAnsi"/>
          <w:sz w:val="24"/>
          <w:szCs w:val="24"/>
        </w:rPr>
        <w:t>When</w:t>
      </w:r>
    </w:p>
    <w:p w14:paraId="48B1964B" w14:textId="77777777" w:rsidR="00D00BCF" w:rsidRPr="005E217A" w:rsidRDefault="00D00BCF" w:rsidP="00D00BCF">
      <w:pPr>
        <w:pStyle w:val="ListParagraph"/>
        <w:numPr>
          <w:ilvl w:val="0"/>
          <w:numId w:val="10"/>
        </w:numPr>
        <w:jc w:val="both"/>
        <w:rPr>
          <w:rFonts w:cstheme="minorHAnsi"/>
          <w:sz w:val="24"/>
          <w:szCs w:val="24"/>
        </w:rPr>
      </w:pPr>
      <w:r w:rsidRPr="005E217A">
        <w:rPr>
          <w:rFonts w:cstheme="minorHAnsi"/>
          <w:sz w:val="24"/>
          <w:szCs w:val="24"/>
        </w:rPr>
        <w:t>Why (context/ events leading up to incident)</w:t>
      </w:r>
    </w:p>
    <w:p w14:paraId="5FDF9F6C" w14:textId="77777777" w:rsidR="00D00BCF" w:rsidRPr="005E217A" w:rsidRDefault="00D00BCF" w:rsidP="00D00BCF">
      <w:pPr>
        <w:jc w:val="both"/>
        <w:rPr>
          <w:rFonts w:cstheme="minorHAnsi"/>
          <w:sz w:val="24"/>
          <w:szCs w:val="24"/>
        </w:rPr>
      </w:pPr>
      <w:r w:rsidRPr="005E217A">
        <w:rPr>
          <w:rFonts w:cstheme="minorHAnsi"/>
          <w:sz w:val="24"/>
          <w:szCs w:val="24"/>
        </w:rPr>
        <w:t>Examples include:</w:t>
      </w:r>
    </w:p>
    <w:p w14:paraId="20F3ECD2" w14:textId="77777777" w:rsidR="00D00BCF" w:rsidRPr="005E217A" w:rsidRDefault="00D00BCF" w:rsidP="00D00BCF">
      <w:pPr>
        <w:jc w:val="both"/>
        <w:rPr>
          <w:rFonts w:cstheme="minorHAnsi"/>
          <w:sz w:val="24"/>
          <w:szCs w:val="24"/>
        </w:rPr>
      </w:pPr>
      <w:r w:rsidRPr="005E217A">
        <w:rPr>
          <w:rFonts w:cstheme="minorHAnsi"/>
          <w:sz w:val="24"/>
          <w:szCs w:val="24"/>
        </w:rPr>
        <w:t>“What did you see/hear/experience?” “When did the situation occur?” “Where did the situation occur?” “Who was involved?” “How were you impacted by what occurred?” or “How do you see the situation?” “Was anyone else present?” “What was their involvement?” “Can you tell me more?”</w:t>
      </w:r>
    </w:p>
    <w:p w14:paraId="48D0EE0F" w14:textId="77777777" w:rsidR="00D00BCF" w:rsidRPr="005E217A" w:rsidRDefault="00D00BCF" w:rsidP="00D00BCF">
      <w:pPr>
        <w:jc w:val="both"/>
        <w:rPr>
          <w:rFonts w:cstheme="minorHAnsi"/>
          <w:sz w:val="24"/>
          <w:szCs w:val="24"/>
        </w:rPr>
      </w:pPr>
      <w:r w:rsidRPr="005E217A">
        <w:rPr>
          <w:rFonts w:cstheme="minorHAnsi"/>
          <w:sz w:val="24"/>
          <w:szCs w:val="24"/>
        </w:rPr>
        <w:t>If your initial fact finding indicates the allegation could not have happened (e.g. child/ individual to whom the allegation relates was not in school, or physically the incident could not have happened (e.g. slamming a soft closed door) this does not need to be reported to LADO.  You will need to keep a record of your allegations management decision making within school/ college.  Please ensure any statements from students are signed and dated by the student.</w:t>
      </w:r>
    </w:p>
    <w:p w14:paraId="12499104" w14:textId="79687581" w:rsidR="00D00BCF" w:rsidRPr="005E217A" w:rsidRDefault="00D00BCF" w:rsidP="00D00BCF">
      <w:pPr>
        <w:jc w:val="both"/>
        <w:rPr>
          <w:rFonts w:cstheme="minorHAnsi"/>
          <w:sz w:val="24"/>
          <w:szCs w:val="24"/>
        </w:rPr>
      </w:pPr>
      <w:r w:rsidRPr="005E217A">
        <w:rPr>
          <w:rFonts w:cstheme="minorHAnsi"/>
          <w:sz w:val="24"/>
          <w:szCs w:val="24"/>
        </w:rPr>
        <w:t xml:space="preserve">You should advise parent/ child of the outcome of your fact finding (e.g. referral to LADO, dealing with incident as a </w:t>
      </w:r>
      <w:r w:rsidR="00E019D8" w:rsidRPr="005E217A">
        <w:rPr>
          <w:rFonts w:cstheme="minorHAnsi"/>
          <w:sz w:val="24"/>
          <w:szCs w:val="24"/>
        </w:rPr>
        <w:t>low-level</w:t>
      </w:r>
      <w:r w:rsidRPr="005E217A">
        <w:rPr>
          <w:rFonts w:cstheme="minorHAnsi"/>
          <w:sz w:val="24"/>
          <w:szCs w:val="24"/>
        </w:rPr>
        <w:t xml:space="preserve"> concern or that the allegation could not have happened and explain why)</w:t>
      </w:r>
    </w:p>
    <w:p w14:paraId="2B4CF895" w14:textId="77777777" w:rsidR="00D00BCF" w:rsidRPr="005E217A" w:rsidRDefault="00D00BCF" w:rsidP="00D00BCF">
      <w:pPr>
        <w:jc w:val="both"/>
        <w:rPr>
          <w:rFonts w:cstheme="minorHAnsi"/>
          <w:b/>
          <w:bCs/>
          <w:sz w:val="24"/>
          <w:szCs w:val="24"/>
          <w:u w:val="single"/>
        </w:rPr>
      </w:pPr>
      <w:r w:rsidRPr="005E217A">
        <w:rPr>
          <w:rFonts w:cstheme="minorHAnsi"/>
          <w:b/>
          <w:bCs/>
          <w:sz w:val="24"/>
          <w:szCs w:val="24"/>
          <w:u w:val="single"/>
        </w:rPr>
        <w:t>Threshold for LADO:</w:t>
      </w:r>
      <w:r w:rsidRPr="005E217A">
        <w:rPr>
          <w:rFonts w:cstheme="minorHAnsi"/>
          <w:b/>
          <w:bCs/>
          <w:sz w:val="24"/>
          <w:szCs w:val="24"/>
        </w:rPr>
        <w:t xml:space="preserve"> (Please ensure you are familiar with Durham Safeguarding Children Partnership procedures for managing allegations against staff and volunteers who work with children.)  </w:t>
      </w:r>
    </w:p>
    <w:p w14:paraId="42E93376" w14:textId="77777777" w:rsidR="00D00BCF" w:rsidRPr="005E217A" w:rsidRDefault="00D00BCF" w:rsidP="00D00BCF">
      <w:pPr>
        <w:jc w:val="both"/>
        <w:rPr>
          <w:rFonts w:cstheme="minorHAnsi"/>
          <w:sz w:val="24"/>
          <w:szCs w:val="24"/>
        </w:rPr>
      </w:pPr>
      <w:r w:rsidRPr="005E217A">
        <w:rPr>
          <w:rFonts w:cstheme="minorHAnsi"/>
          <w:sz w:val="24"/>
          <w:szCs w:val="24"/>
        </w:rPr>
        <w:t>• behaved in a way that has harmed a child, or may have harmed a child</w:t>
      </w:r>
    </w:p>
    <w:p w14:paraId="07680CB6" w14:textId="77777777" w:rsidR="00D00BCF" w:rsidRPr="005E217A" w:rsidRDefault="00D00BCF" w:rsidP="00D00BCF">
      <w:pPr>
        <w:jc w:val="both"/>
        <w:rPr>
          <w:rFonts w:cstheme="minorHAnsi"/>
          <w:sz w:val="24"/>
          <w:szCs w:val="24"/>
        </w:rPr>
      </w:pPr>
      <w:r w:rsidRPr="005E217A">
        <w:rPr>
          <w:rFonts w:cstheme="minorHAnsi"/>
          <w:sz w:val="24"/>
          <w:szCs w:val="24"/>
        </w:rPr>
        <w:t xml:space="preserve">• possibly committed a criminal offence against or related to a child </w:t>
      </w:r>
    </w:p>
    <w:p w14:paraId="3DBC6999" w14:textId="77777777" w:rsidR="00D00BCF" w:rsidRPr="005E217A" w:rsidRDefault="00D00BCF" w:rsidP="00D00BCF">
      <w:pPr>
        <w:jc w:val="both"/>
        <w:rPr>
          <w:rFonts w:cstheme="minorHAnsi"/>
          <w:sz w:val="24"/>
          <w:szCs w:val="24"/>
        </w:rPr>
      </w:pPr>
      <w:r w:rsidRPr="005E217A">
        <w:rPr>
          <w:rFonts w:cstheme="minorHAnsi"/>
          <w:sz w:val="24"/>
          <w:szCs w:val="24"/>
        </w:rPr>
        <w:t xml:space="preserve">• behaved towards a child or children in a way that indicates he or she may pose a risk of harm to children </w:t>
      </w:r>
    </w:p>
    <w:p w14:paraId="002BF75D" w14:textId="77777777" w:rsidR="00D00BCF" w:rsidRPr="005E217A" w:rsidRDefault="00D00BCF" w:rsidP="00D00BCF">
      <w:pPr>
        <w:jc w:val="both"/>
        <w:rPr>
          <w:rFonts w:cstheme="minorHAnsi"/>
          <w:sz w:val="24"/>
          <w:szCs w:val="24"/>
        </w:rPr>
      </w:pPr>
      <w:r w:rsidRPr="005E217A">
        <w:rPr>
          <w:rFonts w:cstheme="minorHAnsi"/>
          <w:sz w:val="24"/>
          <w:szCs w:val="24"/>
        </w:rPr>
        <w:t>• behaved or may have behaved in a way that indicates they may not be suitable to work with children.</w:t>
      </w:r>
    </w:p>
    <w:p w14:paraId="31BD6A07" w14:textId="3770E13B" w:rsidR="00D00BCF" w:rsidRPr="005E217A" w:rsidRDefault="00D00BCF" w:rsidP="00D00BCF">
      <w:pPr>
        <w:jc w:val="both"/>
        <w:rPr>
          <w:rFonts w:cstheme="minorHAnsi"/>
          <w:b/>
          <w:bCs/>
          <w:sz w:val="24"/>
          <w:szCs w:val="24"/>
        </w:rPr>
      </w:pPr>
      <w:r w:rsidRPr="005E217A">
        <w:rPr>
          <w:rFonts w:cstheme="minorHAnsi"/>
          <w:b/>
          <w:bCs/>
          <w:sz w:val="24"/>
          <w:szCs w:val="24"/>
        </w:rPr>
        <w:t>If you consider that any of the above points are met, a referral needs to be made to LADO within 1 working day – 03000 268835</w:t>
      </w:r>
      <w:r w:rsidR="00E019D8">
        <w:rPr>
          <w:rFonts w:cstheme="minorHAnsi"/>
          <w:b/>
          <w:bCs/>
          <w:sz w:val="24"/>
          <w:szCs w:val="24"/>
        </w:rPr>
        <w:t>.</w:t>
      </w:r>
    </w:p>
    <w:p w14:paraId="4A994DB5" w14:textId="77777777" w:rsidR="00D00BCF" w:rsidRPr="005E217A" w:rsidRDefault="00D00BCF" w:rsidP="00D00BCF">
      <w:pPr>
        <w:jc w:val="both"/>
        <w:rPr>
          <w:rFonts w:cstheme="minorHAnsi"/>
          <w:b/>
          <w:bCs/>
          <w:sz w:val="24"/>
          <w:szCs w:val="24"/>
        </w:rPr>
      </w:pPr>
    </w:p>
    <w:p w14:paraId="1DB281EA" w14:textId="061A9151" w:rsidR="00D00BCF" w:rsidRDefault="00D00BCF" w:rsidP="00D00BCF">
      <w:pPr>
        <w:jc w:val="both"/>
        <w:rPr>
          <w:rFonts w:cstheme="minorHAnsi"/>
          <w:b/>
          <w:bCs/>
          <w:sz w:val="24"/>
          <w:szCs w:val="24"/>
        </w:rPr>
      </w:pPr>
      <w:r w:rsidRPr="00D00BCF">
        <w:rPr>
          <w:rFonts w:cstheme="minorHAnsi"/>
          <w:b/>
          <w:bCs/>
          <w:sz w:val="24"/>
          <w:szCs w:val="24"/>
        </w:rPr>
        <w:lastRenderedPageBreak/>
        <w:t>A referral to LADO does not negate your safeguarding responsibilities.  If a child is at risk of imminent harm and/ or you suspect a criminal offence may have occurred, you MUST follow safeguarding procedures and liaise with Children’s Services (First Contact) and/or Police before making a referral to LADO.</w:t>
      </w:r>
      <w:r w:rsidRPr="005E217A">
        <w:rPr>
          <w:rFonts w:cstheme="minorHAnsi"/>
          <w:b/>
          <w:bCs/>
          <w:sz w:val="24"/>
          <w:szCs w:val="24"/>
        </w:rPr>
        <w:t xml:space="preserve">  </w:t>
      </w:r>
    </w:p>
    <w:p w14:paraId="44458CE5" w14:textId="77777777" w:rsidR="00D00BCF" w:rsidRPr="005E217A" w:rsidRDefault="00D00BCF" w:rsidP="00D00BCF">
      <w:pPr>
        <w:jc w:val="both"/>
        <w:rPr>
          <w:rFonts w:cstheme="minorHAnsi"/>
          <w:b/>
          <w:bCs/>
          <w:sz w:val="24"/>
          <w:szCs w:val="24"/>
        </w:rPr>
      </w:pPr>
    </w:p>
    <w:p w14:paraId="642EB869" w14:textId="77777777" w:rsidR="00D00BCF" w:rsidRPr="005E217A" w:rsidRDefault="00D00BCF" w:rsidP="00D00BCF">
      <w:pPr>
        <w:jc w:val="both"/>
        <w:rPr>
          <w:rFonts w:cstheme="minorHAnsi"/>
          <w:b/>
          <w:bCs/>
          <w:sz w:val="24"/>
          <w:szCs w:val="24"/>
          <w:u w:val="single"/>
        </w:rPr>
      </w:pPr>
      <w:r w:rsidRPr="005E217A">
        <w:rPr>
          <w:rFonts w:cstheme="minorHAnsi"/>
          <w:b/>
          <w:bCs/>
          <w:sz w:val="24"/>
          <w:szCs w:val="24"/>
          <w:u w:val="single"/>
        </w:rPr>
        <w:t xml:space="preserve">Low level concerns (Keeping Children Safe </w:t>
      </w:r>
      <w:proofErr w:type="gramStart"/>
      <w:r w:rsidRPr="005E217A">
        <w:rPr>
          <w:rFonts w:cstheme="minorHAnsi"/>
          <w:b/>
          <w:bCs/>
          <w:sz w:val="24"/>
          <w:szCs w:val="24"/>
          <w:u w:val="single"/>
        </w:rPr>
        <w:t>In</w:t>
      </w:r>
      <w:proofErr w:type="gramEnd"/>
      <w:r w:rsidRPr="005E217A">
        <w:rPr>
          <w:rFonts w:cstheme="minorHAnsi"/>
          <w:b/>
          <w:bCs/>
          <w:sz w:val="24"/>
          <w:szCs w:val="24"/>
          <w:u w:val="single"/>
        </w:rPr>
        <w:t xml:space="preserve"> Education)</w:t>
      </w:r>
    </w:p>
    <w:p w14:paraId="6F657C24" w14:textId="7AC796C3" w:rsidR="00D00BCF" w:rsidRPr="005E217A" w:rsidRDefault="00D00BCF" w:rsidP="00D00BCF">
      <w:pPr>
        <w:jc w:val="both"/>
        <w:rPr>
          <w:rFonts w:cstheme="minorHAnsi"/>
          <w:sz w:val="24"/>
          <w:szCs w:val="24"/>
        </w:rPr>
      </w:pPr>
      <w:r w:rsidRPr="005E217A">
        <w:rPr>
          <w:rFonts w:cstheme="minorHAnsi"/>
          <w:sz w:val="24"/>
          <w:szCs w:val="24"/>
        </w:rPr>
        <w:t>Governing bodies and proprietors should have policies and processes to deal with any concerns or allegations which do not meet the harm threshold.  This is referred to in KCSIE as ‘low-level’ concerns. It is important that schools and colleges have appropriate policies and processes in place to manage and record any such concerns and take appropriate action to safeguard children</w:t>
      </w:r>
      <w:r w:rsidR="004F7973">
        <w:rPr>
          <w:rFonts w:cstheme="minorHAnsi"/>
          <w:sz w:val="24"/>
          <w:szCs w:val="24"/>
        </w:rPr>
        <w:t>.</w:t>
      </w:r>
    </w:p>
    <w:p w14:paraId="235875C7" w14:textId="77777777" w:rsidR="00D00BCF" w:rsidRPr="005E217A" w:rsidRDefault="00D00BCF" w:rsidP="00D00BCF">
      <w:pPr>
        <w:jc w:val="both"/>
        <w:rPr>
          <w:rFonts w:cstheme="minorHAnsi"/>
          <w:sz w:val="24"/>
          <w:szCs w:val="24"/>
        </w:rPr>
      </w:pPr>
      <w:r w:rsidRPr="005E217A">
        <w:rPr>
          <w:rFonts w:cstheme="minorHAnsi"/>
          <w:sz w:val="24"/>
          <w:szCs w:val="24"/>
        </w:rPr>
        <w:t xml:space="preserve">The term ‘low-level’ concern does not mean that it is insignificant. A low-level concern is any concern (no matter how small, and even if no more than causing a sense of unease or a nagging doubt) that an adult working in or on behalf of the school or college may have acted in a way that is inconsistent with the staff code of conduct, including inappropriate conduct outside of work </w:t>
      </w:r>
      <w:proofErr w:type="gramStart"/>
      <w:r w:rsidRPr="005E217A">
        <w:rPr>
          <w:rFonts w:cstheme="minorHAnsi"/>
          <w:sz w:val="24"/>
          <w:szCs w:val="24"/>
        </w:rPr>
        <w:t>and  does</w:t>
      </w:r>
      <w:proofErr w:type="gramEnd"/>
      <w:r w:rsidRPr="005E217A">
        <w:rPr>
          <w:rFonts w:cstheme="minorHAnsi"/>
          <w:sz w:val="24"/>
          <w:szCs w:val="24"/>
        </w:rPr>
        <w:t xml:space="preserve"> not meet the harm threshold or is otherwise not serious enough to consider a referral to the LADO. </w:t>
      </w:r>
    </w:p>
    <w:p w14:paraId="13AB2126" w14:textId="77777777" w:rsidR="00D00BCF" w:rsidRPr="005E217A" w:rsidRDefault="00D00BCF" w:rsidP="00D00BCF">
      <w:pPr>
        <w:jc w:val="both"/>
        <w:rPr>
          <w:rFonts w:cstheme="minorHAnsi"/>
          <w:sz w:val="24"/>
          <w:szCs w:val="24"/>
        </w:rPr>
      </w:pPr>
      <w:r w:rsidRPr="005E217A">
        <w:rPr>
          <w:rFonts w:cstheme="minorHAnsi"/>
          <w:sz w:val="24"/>
          <w:szCs w:val="24"/>
        </w:rPr>
        <w:t xml:space="preserve">Examples of such behaviour could include, but are not limited to: </w:t>
      </w:r>
    </w:p>
    <w:p w14:paraId="272357B8" w14:textId="77777777" w:rsidR="00D00BCF" w:rsidRPr="005E217A" w:rsidRDefault="00D00BCF" w:rsidP="00D00BCF">
      <w:pPr>
        <w:jc w:val="both"/>
        <w:rPr>
          <w:rFonts w:cstheme="minorHAnsi"/>
          <w:sz w:val="24"/>
          <w:szCs w:val="24"/>
        </w:rPr>
      </w:pPr>
      <w:r w:rsidRPr="005E217A">
        <w:rPr>
          <w:rFonts w:cstheme="minorHAnsi"/>
          <w:sz w:val="24"/>
          <w:szCs w:val="24"/>
        </w:rPr>
        <w:t xml:space="preserve">• being over friendly with children </w:t>
      </w:r>
    </w:p>
    <w:p w14:paraId="11E8E811" w14:textId="77777777" w:rsidR="00D00BCF" w:rsidRPr="005E217A" w:rsidRDefault="00D00BCF" w:rsidP="00D00BCF">
      <w:pPr>
        <w:jc w:val="both"/>
        <w:rPr>
          <w:rFonts w:cstheme="minorHAnsi"/>
          <w:sz w:val="24"/>
          <w:szCs w:val="24"/>
        </w:rPr>
      </w:pPr>
      <w:r w:rsidRPr="005E217A">
        <w:rPr>
          <w:rFonts w:cstheme="minorHAnsi"/>
          <w:sz w:val="24"/>
          <w:szCs w:val="24"/>
        </w:rPr>
        <w:t xml:space="preserve">• having favourites </w:t>
      </w:r>
    </w:p>
    <w:p w14:paraId="2F1B8CD3" w14:textId="77777777" w:rsidR="00D00BCF" w:rsidRPr="005E217A" w:rsidRDefault="00D00BCF" w:rsidP="00D00BCF">
      <w:pPr>
        <w:jc w:val="both"/>
        <w:rPr>
          <w:rFonts w:cstheme="minorHAnsi"/>
          <w:sz w:val="24"/>
          <w:szCs w:val="24"/>
        </w:rPr>
      </w:pPr>
      <w:r w:rsidRPr="005E217A">
        <w:rPr>
          <w:rFonts w:cstheme="minorHAnsi"/>
          <w:sz w:val="24"/>
          <w:szCs w:val="24"/>
        </w:rPr>
        <w:t>• engaging with a child on a one-to-one basis in a secluded area or behind a closed door when it is not part of their role</w:t>
      </w:r>
    </w:p>
    <w:p w14:paraId="4EF63A6A" w14:textId="77777777" w:rsidR="00D00BCF" w:rsidRPr="005E217A" w:rsidRDefault="00D00BCF" w:rsidP="00D00BCF">
      <w:pPr>
        <w:jc w:val="both"/>
        <w:rPr>
          <w:rFonts w:cstheme="minorHAnsi"/>
          <w:sz w:val="24"/>
          <w:szCs w:val="24"/>
        </w:rPr>
      </w:pPr>
      <w:r w:rsidRPr="005E217A">
        <w:rPr>
          <w:rFonts w:cstheme="minorHAnsi"/>
          <w:sz w:val="24"/>
          <w:szCs w:val="24"/>
        </w:rPr>
        <w:t>• humiliating children.</w:t>
      </w:r>
    </w:p>
    <w:p w14:paraId="572BE473" w14:textId="77777777" w:rsidR="00D00BCF" w:rsidRPr="005E217A" w:rsidRDefault="00D00BCF" w:rsidP="00D00BCF">
      <w:pPr>
        <w:jc w:val="both"/>
        <w:rPr>
          <w:rFonts w:cstheme="minorHAnsi"/>
          <w:sz w:val="24"/>
          <w:szCs w:val="24"/>
        </w:rPr>
      </w:pPr>
      <w:r w:rsidRPr="005E217A">
        <w:rPr>
          <w:rFonts w:cstheme="minorHAnsi"/>
          <w:sz w:val="24"/>
          <w:szCs w:val="24"/>
        </w:rPr>
        <w:t xml:space="preserve">Such behaviour can exist on a wide spectrum, from the inadvertent or thoughtless, or behaviour that may look to be inappropriate, but might not be in specific circumstances, through to that which is ultimately intended to enable abuse. </w:t>
      </w:r>
    </w:p>
    <w:p w14:paraId="49E7F7DA" w14:textId="77777777" w:rsidR="00D00BCF" w:rsidRPr="005E217A" w:rsidRDefault="00D00BCF" w:rsidP="00D00BCF">
      <w:pPr>
        <w:jc w:val="both"/>
        <w:rPr>
          <w:rFonts w:cstheme="minorHAnsi"/>
          <w:sz w:val="24"/>
          <w:szCs w:val="24"/>
        </w:rPr>
      </w:pPr>
      <w:r w:rsidRPr="005E217A">
        <w:rPr>
          <w:rFonts w:cstheme="minorHAnsi"/>
          <w:sz w:val="24"/>
          <w:szCs w:val="24"/>
        </w:rPr>
        <w:t xml:space="preserve">Low-level concerns may arise in several ways and from a number of sources. For example: suspicion; complaint; or disclosure made by a child, parent or other adult within or outside of the organisation; or as a result of vetting checks undertaken. </w:t>
      </w:r>
    </w:p>
    <w:p w14:paraId="631C4B7F" w14:textId="77777777" w:rsidR="00D00BCF" w:rsidRPr="005E217A" w:rsidRDefault="00D00BCF" w:rsidP="00D00BCF">
      <w:pPr>
        <w:jc w:val="both"/>
        <w:rPr>
          <w:rFonts w:cstheme="minorHAnsi"/>
          <w:sz w:val="24"/>
          <w:szCs w:val="24"/>
        </w:rPr>
      </w:pPr>
      <w:r w:rsidRPr="005E217A">
        <w:rPr>
          <w:rFonts w:cstheme="minorHAnsi"/>
          <w:sz w:val="24"/>
          <w:szCs w:val="24"/>
        </w:rPr>
        <w:t xml:space="preserve">It is crucial that all low-level concerns are shared responsibly with the right person and recorded and dealt with appropriately. Ensuring they are dealt with effectively should also protect those working in or on behalf of schools and colleges from becoming the subject of potential false low-level concerns or misunderstandings. </w:t>
      </w:r>
    </w:p>
    <w:p w14:paraId="4F893727" w14:textId="77777777" w:rsidR="00D00BCF" w:rsidRPr="005E217A" w:rsidRDefault="00D00BCF" w:rsidP="00D00BCF">
      <w:pPr>
        <w:jc w:val="both"/>
        <w:rPr>
          <w:rFonts w:cstheme="minorHAnsi"/>
          <w:b/>
          <w:bCs/>
          <w:sz w:val="24"/>
          <w:szCs w:val="24"/>
          <w:u w:val="single"/>
        </w:rPr>
      </w:pPr>
      <w:r w:rsidRPr="005E217A">
        <w:rPr>
          <w:rFonts w:cstheme="minorHAnsi"/>
          <w:b/>
          <w:bCs/>
          <w:sz w:val="24"/>
          <w:szCs w:val="24"/>
          <w:u w:val="single"/>
        </w:rPr>
        <w:t>If threshold for LADO is not met:</w:t>
      </w:r>
    </w:p>
    <w:p w14:paraId="5E15C236" w14:textId="77777777" w:rsidR="00D00BCF" w:rsidRPr="005E217A" w:rsidRDefault="00D00BCF" w:rsidP="00D00BCF">
      <w:pPr>
        <w:pStyle w:val="ListParagraph"/>
        <w:numPr>
          <w:ilvl w:val="0"/>
          <w:numId w:val="11"/>
        </w:numPr>
        <w:jc w:val="both"/>
        <w:rPr>
          <w:rFonts w:cstheme="minorHAnsi"/>
          <w:sz w:val="24"/>
          <w:szCs w:val="24"/>
        </w:rPr>
      </w:pPr>
      <w:r w:rsidRPr="005E217A">
        <w:rPr>
          <w:rFonts w:cstheme="minorHAnsi"/>
          <w:sz w:val="24"/>
          <w:szCs w:val="24"/>
        </w:rPr>
        <w:t>Follow your low-level concerns policy</w:t>
      </w:r>
    </w:p>
    <w:p w14:paraId="03C872CE" w14:textId="77777777" w:rsidR="00D00BCF" w:rsidRPr="005E217A" w:rsidRDefault="00D00BCF" w:rsidP="00D00BCF">
      <w:pPr>
        <w:pStyle w:val="ListParagraph"/>
        <w:numPr>
          <w:ilvl w:val="0"/>
          <w:numId w:val="11"/>
        </w:numPr>
        <w:jc w:val="both"/>
        <w:rPr>
          <w:rFonts w:cstheme="minorHAnsi"/>
          <w:sz w:val="24"/>
          <w:szCs w:val="24"/>
        </w:rPr>
      </w:pPr>
      <w:r w:rsidRPr="005E217A">
        <w:rPr>
          <w:rFonts w:cstheme="minorHAnsi"/>
          <w:sz w:val="24"/>
          <w:szCs w:val="24"/>
        </w:rPr>
        <w:t>Log your decision making internally – this does not need to be reported/ logged with LADO</w:t>
      </w:r>
    </w:p>
    <w:p w14:paraId="3BE8EC81" w14:textId="77777777" w:rsidR="00D00BCF" w:rsidRPr="005E217A" w:rsidRDefault="00D00BCF" w:rsidP="00D00BCF">
      <w:pPr>
        <w:pStyle w:val="ListParagraph"/>
        <w:jc w:val="both"/>
        <w:rPr>
          <w:rFonts w:cstheme="minorHAnsi"/>
          <w:sz w:val="24"/>
          <w:szCs w:val="24"/>
        </w:rPr>
      </w:pPr>
    </w:p>
    <w:p w14:paraId="71C5D605" w14:textId="2D4928D4" w:rsidR="00D00BCF" w:rsidRPr="005E217A" w:rsidRDefault="00D00BCF" w:rsidP="0D321F3F">
      <w:pPr>
        <w:jc w:val="both"/>
        <w:rPr>
          <w:sz w:val="24"/>
          <w:szCs w:val="24"/>
        </w:rPr>
      </w:pPr>
      <w:r w:rsidRPr="0D321F3F">
        <w:rPr>
          <w:sz w:val="24"/>
          <w:szCs w:val="24"/>
        </w:rPr>
        <w:t xml:space="preserve">DCC LADO TEAM </w:t>
      </w:r>
    </w:p>
    <w:p w14:paraId="4B076FB2" w14:textId="77777777" w:rsidR="00D00BCF" w:rsidRDefault="00D00BCF" w:rsidP="00706B79">
      <w:pPr>
        <w:rPr>
          <w:rFonts w:cstheme="minorHAnsi"/>
          <w:sz w:val="24"/>
          <w:szCs w:val="24"/>
        </w:rPr>
      </w:pPr>
    </w:p>
    <w:sectPr w:rsidR="00D00BCF" w:rsidSect="00706B79">
      <w:pgSz w:w="11906" w:h="16838"/>
      <w:pgMar w:top="709" w:right="1133"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B5379"/>
    <w:multiLevelType w:val="hybridMultilevel"/>
    <w:tmpl w:val="19788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B444C"/>
    <w:multiLevelType w:val="hybridMultilevel"/>
    <w:tmpl w:val="974A9F1C"/>
    <w:lvl w:ilvl="0" w:tplc="6246AF42">
      <w:start w:val="1"/>
      <w:numFmt w:val="bullet"/>
      <w:lvlText w:val="•"/>
      <w:lvlJc w:val="left"/>
      <w:pPr>
        <w:tabs>
          <w:tab w:val="num" w:pos="720"/>
        </w:tabs>
        <w:ind w:left="720" w:hanging="360"/>
      </w:pPr>
      <w:rPr>
        <w:rFonts w:ascii="Arial" w:hAnsi="Arial" w:hint="default"/>
      </w:rPr>
    </w:lvl>
    <w:lvl w:ilvl="1" w:tplc="190C310E" w:tentative="1">
      <w:start w:val="1"/>
      <w:numFmt w:val="bullet"/>
      <w:lvlText w:val="•"/>
      <w:lvlJc w:val="left"/>
      <w:pPr>
        <w:tabs>
          <w:tab w:val="num" w:pos="1440"/>
        </w:tabs>
        <w:ind w:left="1440" w:hanging="360"/>
      </w:pPr>
      <w:rPr>
        <w:rFonts w:ascii="Arial" w:hAnsi="Arial" w:hint="default"/>
      </w:rPr>
    </w:lvl>
    <w:lvl w:ilvl="2" w:tplc="44FCE410" w:tentative="1">
      <w:start w:val="1"/>
      <w:numFmt w:val="bullet"/>
      <w:lvlText w:val="•"/>
      <w:lvlJc w:val="left"/>
      <w:pPr>
        <w:tabs>
          <w:tab w:val="num" w:pos="2160"/>
        </w:tabs>
        <w:ind w:left="2160" w:hanging="360"/>
      </w:pPr>
      <w:rPr>
        <w:rFonts w:ascii="Arial" w:hAnsi="Arial" w:hint="default"/>
      </w:rPr>
    </w:lvl>
    <w:lvl w:ilvl="3" w:tplc="F57C2658" w:tentative="1">
      <w:start w:val="1"/>
      <w:numFmt w:val="bullet"/>
      <w:lvlText w:val="•"/>
      <w:lvlJc w:val="left"/>
      <w:pPr>
        <w:tabs>
          <w:tab w:val="num" w:pos="2880"/>
        </w:tabs>
        <w:ind w:left="2880" w:hanging="360"/>
      </w:pPr>
      <w:rPr>
        <w:rFonts w:ascii="Arial" w:hAnsi="Arial" w:hint="default"/>
      </w:rPr>
    </w:lvl>
    <w:lvl w:ilvl="4" w:tplc="59D494FC" w:tentative="1">
      <w:start w:val="1"/>
      <w:numFmt w:val="bullet"/>
      <w:lvlText w:val="•"/>
      <w:lvlJc w:val="left"/>
      <w:pPr>
        <w:tabs>
          <w:tab w:val="num" w:pos="3600"/>
        </w:tabs>
        <w:ind w:left="3600" w:hanging="360"/>
      </w:pPr>
      <w:rPr>
        <w:rFonts w:ascii="Arial" w:hAnsi="Arial" w:hint="default"/>
      </w:rPr>
    </w:lvl>
    <w:lvl w:ilvl="5" w:tplc="36B8BC86" w:tentative="1">
      <w:start w:val="1"/>
      <w:numFmt w:val="bullet"/>
      <w:lvlText w:val="•"/>
      <w:lvlJc w:val="left"/>
      <w:pPr>
        <w:tabs>
          <w:tab w:val="num" w:pos="4320"/>
        </w:tabs>
        <w:ind w:left="4320" w:hanging="360"/>
      </w:pPr>
      <w:rPr>
        <w:rFonts w:ascii="Arial" w:hAnsi="Arial" w:hint="default"/>
      </w:rPr>
    </w:lvl>
    <w:lvl w:ilvl="6" w:tplc="DEC2405A" w:tentative="1">
      <w:start w:val="1"/>
      <w:numFmt w:val="bullet"/>
      <w:lvlText w:val="•"/>
      <w:lvlJc w:val="left"/>
      <w:pPr>
        <w:tabs>
          <w:tab w:val="num" w:pos="5040"/>
        </w:tabs>
        <w:ind w:left="5040" w:hanging="360"/>
      </w:pPr>
      <w:rPr>
        <w:rFonts w:ascii="Arial" w:hAnsi="Arial" w:hint="default"/>
      </w:rPr>
    </w:lvl>
    <w:lvl w:ilvl="7" w:tplc="3A064C66" w:tentative="1">
      <w:start w:val="1"/>
      <w:numFmt w:val="bullet"/>
      <w:lvlText w:val="•"/>
      <w:lvlJc w:val="left"/>
      <w:pPr>
        <w:tabs>
          <w:tab w:val="num" w:pos="5760"/>
        </w:tabs>
        <w:ind w:left="5760" w:hanging="360"/>
      </w:pPr>
      <w:rPr>
        <w:rFonts w:ascii="Arial" w:hAnsi="Arial" w:hint="default"/>
      </w:rPr>
    </w:lvl>
    <w:lvl w:ilvl="8" w:tplc="4446BBF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F5833CC"/>
    <w:multiLevelType w:val="hybridMultilevel"/>
    <w:tmpl w:val="E760D3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8CF3B3E"/>
    <w:multiLevelType w:val="hybridMultilevel"/>
    <w:tmpl w:val="E62CB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9B1996"/>
    <w:multiLevelType w:val="hybridMultilevel"/>
    <w:tmpl w:val="B0C64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C35760"/>
    <w:multiLevelType w:val="hybridMultilevel"/>
    <w:tmpl w:val="69683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542697"/>
    <w:multiLevelType w:val="hybridMultilevel"/>
    <w:tmpl w:val="303E4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FB6E53"/>
    <w:multiLevelType w:val="hybridMultilevel"/>
    <w:tmpl w:val="8620E5F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3A27017"/>
    <w:multiLevelType w:val="hybridMultilevel"/>
    <w:tmpl w:val="85580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671AF8"/>
    <w:multiLevelType w:val="hybridMultilevel"/>
    <w:tmpl w:val="AC1EA5F8"/>
    <w:lvl w:ilvl="0" w:tplc="B08EDB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E858D0"/>
    <w:multiLevelType w:val="hybridMultilevel"/>
    <w:tmpl w:val="D47C4E3C"/>
    <w:lvl w:ilvl="0" w:tplc="9D9030EC">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EBD3794"/>
    <w:multiLevelType w:val="hybridMultilevel"/>
    <w:tmpl w:val="18560818"/>
    <w:lvl w:ilvl="0" w:tplc="9D9030E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8794097"/>
    <w:multiLevelType w:val="hybridMultilevel"/>
    <w:tmpl w:val="267E3C34"/>
    <w:lvl w:ilvl="0" w:tplc="9D9030E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A6F6E61"/>
    <w:multiLevelType w:val="hybridMultilevel"/>
    <w:tmpl w:val="B05E96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27840AC"/>
    <w:multiLevelType w:val="hybridMultilevel"/>
    <w:tmpl w:val="B09E1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1960E6"/>
    <w:multiLevelType w:val="hybridMultilevel"/>
    <w:tmpl w:val="225A58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27976864">
    <w:abstractNumId w:val="0"/>
  </w:num>
  <w:num w:numId="2" w16cid:durableId="1992638563">
    <w:abstractNumId w:val="9"/>
  </w:num>
  <w:num w:numId="3" w16cid:durableId="874193238">
    <w:abstractNumId w:val="8"/>
  </w:num>
  <w:num w:numId="4" w16cid:durableId="1028482733">
    <w:abstractNumId w:val="5"/>
  </w:num>
  <w:num w:numId="5" w16cid:durableId="1401750341">
    <w:abstractNumId w:val="15"/>
  </w:num>
  <w:num w:numId="6" w16cid:durableId="99835894">
    <w:abstractNumId w:val="2"/>
  </w:num>
  <w:num w:numId="7" w16cid:durableId="1076130839">
    <w:abstractNumId w:val="1"/>
  </w:num>
  <w:num w:numId="8" w16cid:durableId="707875248">
    <w:abstractNumId w:val="3"/>
  </w:num>
  <w:num w:numId="9" w16cid:durableId="1516307145">
    <w:abstractNumId w:val="6"/>
  </w:num>
  <w:num w:numId="10" w16cid:durableId="62917927">
    <w:abstractNumId w:val="14"/>
  </w:num>
  <w:num w:numId="11" w16cid:durableId="1169833338">
    <w:abstractNumId w:val="4"/>
  </w:num>
  <w:num w:numId="12" w16cid:durableId="767625895">
    <w:abstractNumId w:val="7"/>
  </w:num>
  <w:num w:numId="13" w16cid:durableId="1523668096">
    <w:abstractNumId w:val="13"/>
  </w:num>
  <w:num w:numId="14" w16cid:durableId="781611200">
    <w:abstractNumId w:val="11"/>
  </w:num>
  <w:num w:numId="15" w16cid:durableId="519316543">
    <w:abstractNumId w:val="10"/>
  </w:num>
  <w:num w:numId="16" w16cid:durableId="1187616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583"/>
    <w:rsid w:val="00056438"/>
    <w:rsid w:val="001A0644"/>
    <w:rsid w:val="002274BF"/>
    <w:rsid w:val="002424E8"/>
    <w:rsid w:val="00245E6B"/>
    <w:rsid w:val="0025049B"/>
    <w:rsid w:val="002553A7"/>
    <w:rsid w:val="00262875"/>
    <w:rsid w:val="00270CEB"/>
    <w:rsid w:val="0029166D"/>
    <w:rsid w:val="002A20A5"/>
    <w:rsid w:val="002A5304"/>
    <w:rsid w:val="002D1234"/>
    <w:rsid w:val="00336CBE"/>
    <w:rsid w:val="00374997"/>
    <w:rsid w:val="003A078A"/>
    <w:rsid w:val="003D322A"/>
    <w:rsid w:val="003D5AD4"/>
    <w:rsid w:val="00405F97"/>
    <w:rsid w:val="00423E34"/>
    <w:rsid w:val="00490591"/>
    <w:rsid w:val="004F7973"/>
    <w:rsid w:val="0050491D"/>
    <w:rsid w:val="00507BF6"/>
    <w:rsid w:val="00537D85"/>
    <w:rsid w:val="0054159C"/>
    <w:rsid w:val="00544EC6"/>
    <w:rsid w:val="00564945"/>
    <w:rsid w:val="00660E73"/>
    <w:rsid w:val="00683026"/>
    <w:rsid w:val="00686A37"/>
    <w:rsid w:val="006D1121"/>
    <w:rsid w:val="006D6E74"/>
    <w:rsid w:val="007052A6"/>
    <w:rsid w:val="00706B79"/>
    <w:rsid w:val="00735BBA"/>
    <w:rsid w:val="00737042"/>
    <w:rsid w:val="00770C63"/>
    <w:rsid w:val="007964F8"/>
    <w:rsid w:val="007C2715"/>
    <w:rsid w:val="007D0747"/>
    <w:rsid w:val="007E1526"/>
    <w:rsid w:val="008777A7"/>
    <w:rsid w:val="008A09AF"/>
    <w:rsid w:val="008A7237"/>
    <w:rsid w:val="008C1CF8"/>
    <w:rsid w:val="0095607A"/>
    <w:rsid w:val="0099309C"/>
    <w:rsid w:val="009A6B32"/>
    <w:rsid w:val="009E09A6"/>
    <w:rsid w:val="00A144D8"/>
    <w:rsid w:val="00A425EB"/>
    <w:rsid w:val="00A51763"/>
    <w:rsid w:val="00A632C0"/>
    <w:rsid w:val="00AE734A"/>
    <w:rsid w:val="00B25023"/>
    <w:rsid w:val="00B638D1"/>
    <w:rsid w:val="00B7234C"/>
    <w:rsid w:val="00C13DD5"/>
    <w:rsid w:val="00C13FAB"/>
    <w:rsid w:val="00C22CC9"/>
    <w:rsid w:val="00C42872"/>
    <w:rsid w:val="00CA000D"/>
    <w:rsid w:val="00D00BCF"/>
    <w:rsid w:val="00D04630"/>
    <w:rsid w:val="00D31BCE"/>
    <w:rsid w:val="00D9683F"/>
    <w:rsid w:val="00DC3D1E"/>
    <w:rsid w:val="00DD5283"/>
    <w:rsid w:val="00DF5583"/>
    <w:rsid w:val="00E019D8"/>
    <w:rsid w:val="00E423B6"/>
    <w:rsid w:val="00EC017A"/>
    <w:rsid w:val="00F0499A"/>
    <w:rsid w:val="00F2299E"/>
    <w:rsid w:val="00F750A4"/>
    <w:rsid w:val="04ACD706"/>
    <w:rsid w:val="088FF7C2"/>
    <w:rsid w:val="09B5FAEE"/>
    <w:rsid w:val="0B5ED8AF"/>
    <w:rsid w:val="0D321F3F"/>
    <w:rsid w:val="133E82E2"/>
    <w:rsid w:val="146E0D54"/>
    <w:rsid w:val="1D99FEB7"/>
    <w:rsid w:val="22FFD36A"/>
    <w:rsid w:val="2703358B"/>
    <w:rsid w:val="28A62885"/>
    <w:rsid w:val="2D396C89"/>
    <w:rsid w:val="321AC4B5"/>
    <w:rsid w:val="34C63F11"/>
    <w:rsid w:val="38F50461"/>
    <w:rsid w:val="3AD0EADD"/>
    <w:rsid w:val="3C996C4C"/>
    <w:rsid w:val="4299704D"/>
    <w:rsid w:val="4C49E48B"/>
    <w:rsid w:val="53A7B382"/>
    <w:rsid w:val="53ED762C"/>
    <w:rsid w:val="57DEAE36"/>
    <w:rsid w:val="592AD199"/>
    <w:rsid w:val="5BA982BC"/>
    <w:rsid w:val="5FE1F6C9"/>
    <w:rsid w:val="618EE899"/>
    <w:rsid w:val="6237E4D2"/>
    <w:rsid w:val="637E3A75"/>
    <w:rsid w:val="6492F581"/>
    <w:rsid w:val="6520EB98"/>
    <w:rsid w:val="6523E1F7"/>
    <w:rsid w:val="68BE2731"/>
    <w:rsid w:val="6B1563E6"/>
    <w:rsid w:val="6BCEB039"/>
    <w:rsid w:val="6E797065"/>
    <w:rsid w:val="73BE469F"/>
    <w:rsid w:val="75468C50"/>
    <w:rsid w:val="79928854"/>
    <w:rsid w:val="7A635553"/>
    <w:rsid w:val="7B516A9A"/>
    <w:rsid w:val="7B6EA853"/>
    <w:rsid w:val="7C2909C9"/>
    <w:rsid w:val="7D427A6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2C35"/>
  <w15:chartTrackingRefBased/>
  <w15:docId w15:val="{1695C202-FB9A-4BD1-981E-6F4E8C188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44EC6"/>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537D85"/>
    <w:pPr>
      <w:ind w:left="720"/>
      <w:contextualSpacing/>
    </w:pPr>
  </w:style>
  <w:style w:type="table" w:styleId="TableGrid">
    <w:name w:val="Table Grid"/>
    <w:basedOn w:val="TableNormal"/>
    <w:uiPriority w:val="39"/>
    <w:rsid w:val="00A14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3FAB"/>
    <w:rPr>
      <w:color w:val="0563C1" w:themeColor="hyperlink"/>
      <w:u w:val="single"/>
    </w:rPr>
  </w:style>
  <w:style w:type="character" w:styleId="UnresolvedMention">
    <w:name w:val="Unresolved Mention"/>
    <w:basedOn w:val="DefaultParagraphFont"/>
    <w:uiPriority w:val="99"/>
    <w:semiHidden/>
    <w:unhideWhenUsed/>
    <w:rsid w:val="00C13FAB"/>
    <w:rPr>
      <w:color w:val="605E5C"/>
      <w:shd w:val="clear" w:color="auto" w:fill="E1DFDD"/>
    </w:rPr>
  </w:style>
  <w:style w:type="character" w:styleId="FollowedHyperlink">
    <w:name w:val="FollowedHyperlink"/>
    <w:basedOn w:val="DefaultParagraphFont"/>
    <w:uiPriority w:val="99"/>
    <w:semiHidden/>
    <w:unhideWhenUsed/>
    <w:rsid w:val="00770C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hyperlink" Target="https://assets.publishing.service.gov.uk/media/6a4cf903b7203c4c023fd2f3/Keeping_children_safe_in_education_2026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8FA97618CD7E4F9FC517968ED3A81F" ma:contentTypeVersion="6" ma:contentTypeDescription="Create a new document." ma:contentTypeScope="" ma:versionID="1cdea0c050c0280b90fc161523f187cf">
  <xsd:schema xmlns:xsd="http://www.w3.org/2001/XMLSchema" xmlns:xs="http://www.w3.org/2001/XMLSchema" xmlns:p="http://schemas.microsoft.com/office/2006/metadata/properties" xmlns:ns2="2bc4a0ae-4416-4b4e-9070-e11e89788ffd" xmlns:ns3="78d9220d-800b-45ee-aeee-2978558ea204" targetNamespace="http://schemas.microsoft.com/office/2006/metadata/properties" ma:root="true" ma:fieldsID="d7019cf02a03245dab6dd314682abbf0" ns2:_="" ns3:_="">
    <xsd:import namespace="2bc4a0ae-4416-4b4e-9070-e11e89788ffd"/>
    <xsd:import namespace="78d9220d-800b-45ee-aeee-2978558ea2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4a0ae-4416-4b4e-9070-e11e89788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d9220d-800b-45ee-aeee-2978558ea2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1277E8-1FDF-40EF-A0FC-FB60E55E80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242A2C-303B-41B0-A313-B6AC1CE33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4a0ae-4416-4b4e-9070-e11e89788ffd"/>
    <ds:schemaRef ds:uri="78d9220d-800b-45ee-aeee-2978558ea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B0C728-1CBE-4465-B614-2D05F761EE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1872</Words>
  <Characters>10672</Characters>
  <Application>Microsoft Office Word</Application>
  <DocSecurity>0</DocSecurity>
  <Lines>88</Lines>
  <Paragraphs>25</Paragraphs>
  <ScaleCrop>false</ScaleCrop>
  <Company/>
  <LinksUpToDate>false</LinksUpToDate>
  <CharactersWithSpaces>12519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Grimes</dc:creator>
  <cp:keywords/>
  <dc:description/>
  <cp:lastModifiedBy>staff</cp:lastModifiedBy>
  <cp:revision>4</cp:revision>
  <dcterms:created xsi:type="dcterms:W3CDTF">2026-08-27T06:58:00Z</dcterms:created>
  <dcterms:modified xsi:type="dcterms:W3CDTF">2026-08-27T07:04:00Z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0x010100838FA97618CD7E4F9FC517968ED3A81F</vt:lpwstr>
  </property>
  <property fmtid="{D5CDD505-2E9C-101B-9397-08002B2CF9AE}" pid="3" name="Order">
    <vt:r8>123900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